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38D8D" w14:textId="77777777" w:rsidR="00CC5FA5" w:rsidRDefault="00323777" w:rsidP="00BF445C">
      <w:pPr>
        <w:keepNext/>
        <w:tabs>
          <w:tab w:val="left" w:pos="5220"/>
        </w:tabs>
        <w:autoSpaceDE w:val="0"/>
        <w:spacing w:after="0" w:line="360" w:lineRule="auto"/>
        <w:jc w:val="center"/>
      </w:pPr>
      <w:r>
        <w:rPr>
          <w:rFonts w:ascii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7E9307EC" wp14:editId="5E14813C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704850" cy="523875"/>
            <wp:effectExtent l="0" t="0" r="0" b="9525"/>
            <wp:wrapNone/>
            <wp:docPr id="1" name="Picture 1" descr="logoNFB_720x 5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5333" cy="52423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            МИНИСТЕРСТВО НА ЗЕМЕДЕЛИЕТО,  ХРАНИТЕ И ГОРИТЕ</w:t>
      </w:r>
    </w:p>
    <w:p w14:paraId="263B3DAF" w14:textId="77777777" w:rsidR="00CC5FA5" w:rsidRDefault="00323777" w:rsidP="004401FF">
      <w:pPr>
        <w:pBdr>
          <w:bottom w:val="single" w:sz="4" w:space="7" w:color="000000"/>
        </w:pBdr>
        <w:autoSpaceDE w:val="0"/>
        <w:spacing w:after="0"/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ИЗПЪЛНИТЕЛНА АГЕНЦИЯ ПО ГОРИТЕ</w:t>
      </w:r>
    </w:p>
    <w:p w14:paraId="49BA355F" w14:textId="77777777" w:rsidR="00CC5FA5" w:rsidRDefault="00323777">
      <w:pPr>
        <w:autoSpaceDE w:val="0"/>
        <w:spacing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София,  бул. “Христо Ботев” №55, п.код 1040, тел. централа 98511199, факс 981 37 36</w:t>
      </w:r>
    </w:p>
    <w:p w14:paraId="079E4C57" w14:textId="77777777" w:rsidR="00CC5FA5" w:rsidRDefault="00CC5FA5">
      <w:pPr>
        <w:pStyle w:val="Header"/>
        <w:spacing w:line="360" w:lineRule="auto"/>
        <w:rPr>
          <w:sz w:val="24"/>
          <w:szCs w:val="24"/>
          <w:lang w:val="en-US"/>
        </w:rPr>
      </w:pPr>
    </w:p>
    <w:p w14:paraId="5EE35C60" w14:textId="02A7AF5E" w:rsidR="00CC5FA5" w:rsidRDefault="00323777">
      <w:pPr>
        <w:pStyle w:val="Header"/>
        <w:spacing w:line="360" w:lineRule="auto"/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</w:t>
      </w:r>
      <w:r w:rsidR="00C827A6">
        <w:rPr>
          <w:sz w:val="24"/>
          <w:szCs w:val="24"/>
          <w:lang w:val="bg-BG"/>
        </w:rPr>
        <w:t xml:space="preserve">      </w:t>
      </w:r>
      <w:r w:rsidR="00BF445C">
        <w:rPr>
          <w:sz w:val="24"/>
          <w:szCs w:val="24"/>
          <w:lang w:val="bg-BG"/>
        </w:rPr>
        <w:tab/>
      </w:r>
      <w:r w:rsidR="00BF445C">
        <w:rPr>
          <w:sz w:val="24"/>
          <w:szCs w:val="24"/>
          <w:lang w:val="bg-BG"/>
        </w:rPr>
        <w:tab/>
      </w:r>
      <w:r w:rsidR="00C827A6">
        <w:rPr>
          <w:sz w:val="24"/>
          <w:szCs w:val="24"/>
          <w:lang w:val="bg-BG"/>
        </w:rPr>
        <w:t>Утвърден</w:t>
      </w:r>
      <w:r w:rsidR="008C790A">
        <w:rPr>
          <w:sz w:val="24"/>
          <w:szCs w:val="24"/>
          <w:lang w:val="bg-BG"/>
        </w:rPr>
        <w:t>а</w:t>
      </w:r>
      <w:r w:rsidR="00C827A6">
        <w:rPr>
          <w:sz w:val="24"/>
          <w:szCs w:val="24"/>
          <w:lang w:val="bg-BG"/>
        </w:rPr>
        <w:t xml:space="preserve"> със заповед № </w:t>
      </w:r>
      <w:r w:rsidR="00BF445C">
        <w:rPr>
          <w:sz w:val="24"/>
          <w:szCs w:val="24"/>
          <w:lang w:val="bg-BG"/>
        </w:rPr>
        <w:t xml:space="preserve">№ </w:t>
      </w:r>
      <w:r w:rsidR="00BF445C">
        <w:rPr>
          <w:sz w:val="24"/>
          <w:szCs w:val="24"/>
          <w:lang w:val="en-US"/>
        </w:rPr>
        <w:t xml:space="preserve">772/29.09.2020 </w:t>
      </w:r>
      <w:r w:rsidR="00BF445C">
        <w:rPr>
          <w:sz w:val="24"/>
          <w:szCs w:val="24"/>
          <w:lang w:val="bg-BG"/>
        </w:rPr>
        <w:t>г.</w:t>
      </w:r>
    </w:p>
    <w:p w14:paraId="1BAA1E45" w14:textId="75FF5E6B" w:rsidR="00C827A6" w:rsidRPr="00B62966" w:rsidRDefault="00C827A6" w:rsidP="00BF445C">
      <w:pPr>
        <w:pStyle w:val="Header"/>
        <w:tabs>
          <w:tab w:val="left" w:pos="3240"/>
        </w:tabs>
        <w:spacing w:line="360" w:lineRule="auto"/>
        <w:jc w:val="center"/>
        <w:rPr>
          <w:color w:val="FF0000"/>
        </w:rPr>
      </w:pPr>
      <w:r>
        <w:rPr>
          <w:sz w:val="24"/>
          <w:szCs w:val="24"/>
          <w:lang w:val="bg-BG"/>
        </w:rPr>
        <w:tab/>
      </w:r>
      <w:r w:rsidR="00BF445C">
        <w:rPr>
          <w:sz w:val="24"/>
          <w:szCs w:val="24"/>
          <w:lang w:val="bg-BG"/>
        </w:rPr>
        <w:tab/>
      </w:r>
      <w:bookmarkStart w:id="0" w:name="_GoBack"/>
      <w:r>
        <w:rPr>
          <w:sz w:val="24"/>
          <w:szCs w:val="24"/>
          <w:lang w:val="bg-BG"/>
        </w:rPr>
        <w:t>на изпълнителния директор на ИАГ</w:t>
      </w:r>
    </w:p>
    <w:bookmarkEnd w:id="0"/>
    <w:p w14:paraId="535BC69C" w14:textId="77777777" w:rsidR="00CC5FA5" w:rsidRDefault="00CC5FA5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2DF328E" w14:textId="71CD77CD" w:rsidR="00CC5FA5" w:rsidRDefault="00323777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ПРОЦЕДУРА ПРИ УПРАВЛЕНИЕ НА ИНЦИДЕНТИ, СВЪРЗАНИ С ИНФОРМАЦИОННАТА СИГУРНОСТ</w:t>
      </w:r>
    </w:p>
    <w:p w14:paraId="47A329EF" w14:textId="77777777" w:rsidR="00CC5FA5" w:rsidRDefault="00CC5FA5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98C8014" w14:textId="77777777" w:rsidR="00CC5FA5" w:rsidRDefault="00323777">
      <w:pPr>
        <w:pStyle w:val="ListParagraph"/>
        <w:spacing w:after="200" w:line="276" w:lineRule="auto"/>
        <w:ind w:left="1080"/>
        <w:jc w:val="both"/>
      </w:pPr>
      <w:r>
        <w:rPr>
          <w:rFonts w:ascii="Times New Roman" w:hAnsi="Times New Roman"/>
          <w:b/>
          <w:sz w:val="24"/>
          <w:szCs w:val="24"/>
        </w:rPr>
        <w:t>Цел на процедурата</w:t>
      </w:r>
    </w:p>
    <w:p w14:paraId="7E1A7054" w14:textId="52443F4D" w:rsidR="00CC5FA5" w:rsidRDefault="00323777">
      <w:pPr>
        <w:pStyle w:val="20"/>
        <w:ind w:firstLine="708"/>
        <w:rPr>
          <w:sz w:val="24"/>
          <w:szCs w:val="24"/>
          <w:lang w:eastAsia="bg-BG" w:bidi="bg-BG"/>
        </w:rPr>
      </w:pPr>
      <w:r>
        <w:rPr>
          <w:sz w:val="24"/>
          <w:szCs w:val="24"/>
          <w:lang w:eastAsia="bg-BG" w:bidi="bg-BG"/>
        </w:rPr>
        <w:t xml:space="preserve">Процедурата за управление на инциденти в Изпълнителна агенция по горите </w:t>
      </w:r>
      <w:r w:rsidR="004401FF">
        <w:rPr>
          <w:sz w:val="24"/>
          <w:szCs w:val="24"/>
          <w:lang w:eastAsia="bg-BG" w:bidi="bg-BG"/>
        </w:rPr>
        <w:t>/</w:t>
      </w:r>
      <w:r>
        <w:rPr>
          <w:sz w:val="24"/>
          <w:szCs w:val="24"/>
          <w:lang w:eastAsia="bg-BG" w:bidi="bg-BG"/>
        </w:rPr>
        <w:t>ИАГ</w:t>
      </w:r>
      <w:r w:rsidR="004401FF">
        <w:rPr>
          <w:sz w:val="24"/>
          <w:szCs w:val="24"/>
          <w:lang w:eastAsia="bg-BG" w:bidi="bg-BG"/>
        </w:rPr>
        <w:t>/</w:t>
      </w:r>
      <w:r>
        <w:rPr>
          <w:sz w:val="24"/>
          <w:szCs w:val="24"/>
          <w:lang w:eastAsia="bg-BG" w:bidi="bg-BG"/>
        </w:rPr>
        <w:t xml:space="preserve"> определя начинът, по който се реагира при възникване на такъв тип събитие. Подробно описва необходимите действи</w:t>
      </w:r>
      <w:r w:rsidR="0038327F">
        <w:rPr>
          <w:sz w:val="24"/>
          <w:szCs w:val="24"/>
          <w:lang w:eastAsia="bg-BG" w:bidi="bg-BG"/>
        </w:rPr>
        <w:t>я, които трябва да се предприемат</w:t>
      </w:r>
      <w:r>
        <w:rPr>
          <w:sz w:val="24"/>
          <w:szCs w:val="24"/>
          <w:lang w:eastAsia="bg-BG" w:bidi="bg-BG"/>
        </w:rPr>
        <w:t>, след установяването на възникнал инцидент.</w:t>
      </w:r>
    </w:p>
    <w:p w14:paraId="57544A63" w14:textId="77777777" w:rsidR="00CC5FA5" w:rsidRDefault="00323777">
      <w:pPr>
        <w:pStyle w:val="20"/>
        <w:shd w:val="clear" w:color="auto" w:fill="auto"/>
        <w:ind w:firstLine="708"/>
        <w:rPr>
          <w:sz w:val="24"/>
          <w:szCs w:val="24"/>
          <w:lang w:eastAsia="bg-BG" w:bidi="bg-BG"/>
        </w:rPr>
      </w:pPr>
      <w:r>
        <w:rPr>
          <w:sz w:val="24"/>
          <w:szCs w:val="24"/>
          <w:lang w:eastAsia="bg-BG" w:bidi="bg-BG"/>
        </w:rPr>
        <w:t>Целта на процедурата е по възможно най-бърз начин да се отреагира при какъвто и да е инцидент и да се намали неговото влияние върху организацията.</w:t>
      </w:r>
    </w:p>
    <w:p w14:paraId="57B6AC2D" w14:textId="77777777" w:rsidR="00CC5FA5" w:rsidRDefault="00CC5FA5">
      <w:pPr>
        <w:pStyle w:val="20"/>
        <w:shd w:val="clear" w:color="auto" w:fill="auto"/>
        <w:ind w:firstLine="708"/>
        <w:jc w:val="left"/>
        <w:rPr>
          <w:b/>
          <w:sz w:val="24"/>
          <w:szCs w:val="24"/>
          <w:lang w:eastAsia="bg-BG" w:bidi="bg-BG"/>
        </w:rPr>
      </w:pPr>
    </w:p>
    <w:p w14:paraId="15F82FFD" w14:textId="77777777" w:rsidR="00CC5FA5" w:rsidRDefault="00323777">
      <w:pPr>
        <w:pStyle w:val="ListParagraph"/>
        <w:spacing w:after="200" w:line="276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Роли и отговорности</w:t>
      </w:r>
    </w:p>
    <w:p w14:paraId="6D55B721" w14:textId="77777777" w:rsidR="00CC5FA5" w:rsidRDefault="0032377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Роли и отговорности свързани с управление на инциденти в ИАГ: </w:t>
      </w:r>
    </w:p>
    <w:p w14:paraId="0C5F4C00" w14:textId="77777777" w:rsidR="00CC5FA5" w:rsidRDefault="00323777">
      <w:pPr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62966">
        <w:rPr>
          <w:rFonts w:ascii="Times New Roman" w:hAnsi="Times New Roman"/>
          <w:bCs/>
          <w:sz w:val="24"/>
          <w:szCs w:val="24"/>
        </w:rPr>
        <w:t>Началникът на отдел</w:t>
      </w:r>
      <w:r>
        <w:rPr>
          <w:rFonts w:ascii="Times New Roman" w:hAnsi="Times New Roman"/>
          <w:bCs/>
          <w:sz w:val="24"/>
          <w:szCs w:val="24"/>
        </w:rPr>
        <w:t xml:space="preserve"> ИОВО</w:t>
      </w:r>
    </w:p>
    <w:p w14:paraId="3EF35BC4" w14:textId="77777777" w:rsidR="00CC5FA5" w:rsidRDefault="00323777">
      <w:pPr>
        <w:ind w:firstLine="708"/>
        <w:jc w:val="both"/>
      </w:pPr>
      <w:r>
        <w:rPr>
          <w:rFonts w:ascii="Times New Roman" w:hAnsi="Times New Roman"/>
          <w:i/>
          <w:sz w:val="24"/>
          <w:szCs w:val="24"/>
        </w:rPr>
        <w:t>Роля:</w:t>
      </w:r>
      <w:r>
        <w:rPr>
          <w:rFonts w:ascii="Times New Roman" w:hAnsi="Times New Roman"/>
          <w:sz w:val="24"/>
          <w:szCs w:val="24"/>
        </w:rPr>
        <w:t xml:space="preserve"> Отговорен е за управлението и защитата на информацията. Предприема всички необходими мерки касаещи информацията, и контрола за интегритет и конфиденциалност. </w:t>
      </w:r>
    </w:p>
    <w:p w14:paraId="191437C9" w14:textId="77777777" w:rsidR="00CC5FA5" w:rsidRDefault="00323777">
      <w:pPr>
        <w:ind w:firstLine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Отговорности: </w:t>
      </w:r>
    </w:p>
    <w:p w14:paraId="37ACDBBC" w14:textId="77777777" w:rsidR="00CC5FA5" w:rsidRDefault="00323777" w:rsidP="00014FF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Разбира основните рискове от цялостната употреба на специфична информация;</w:t>
      </w:r>
    </w:p>
    <w:p w14:paraId="7D767A3C" w14:textId="77777777" w:rsidR="00CC5FA5" w:rsidRDefault="00323777" w:rsidP="00014FF1">
      <w:pPr>
        <w:ind w:firstLine="708"/>
      </w:pPr>
      <w:r>
        <w:rPr>
          <w:rFonts w:ascii="Times New Roman" w:hAnsi="Times New Roman"/>
          <w:sz w:val="24"/>
          <w:szCs w:val="24"/>
        </w:rPr>
        <w:t>- Определя нивото на чувствителност на информацията;</w:t>
      </w:r>
    </w:p>
    <w:p w14:paraId="453C3FD1" w14:textId="77777777" w:rsidR="00CC5FA5" w:rsidRDefault="00323777" w:rsidP="00014FF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Дефинира допълнителни методи за защита;</w:t>
      </w:r>
    </w:p>
    <w:p w14:paraId="3368FDAF" w14:textId="77777777" w:rsidR="00CC5FA5" w:rsidRDefault="00323777" w:rsidP="00014FF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Одобрява искания на потребители за достъп;</w:t>
      </w:r>
    </w:p>
    <w:p w14:paraId="5DD8E45C" w14:textId="77777777" w:rsidR="00CC5FA5" w:rsidRDefault="00323777" w:rsidP="00014FF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Преглежда списъка за достъп на потребителите  и определя и</w:t>
      </w:r>
      <w:r w:rsidR="0038327F">
        <w:rPr>
          <w:rFonts w:ascii="Times New Roman" w:hAnsi="Times New Roman"/>
          <w:sz w:val="24"/>
          <w:szCs w:val="24"/>
        </w:rPr>
        <w:t>ли</w:t>
      </w:r>
      <w:r>
        <w:rPr>
          <w:rFonts w:ascii="Times New Roman" w:hAnsi="Times New Roman"/>
          <w:sz w:val="24"/>
          <w:szCs w:val="24"/>
        </w:rPr>
        <w:t xml:space="preserve"> отнема права.</w:t>
      </w:r>
    </w:p>
    <w:p w14:paraId="64BD89B1" w14:textId="77777777" w:rsidR="00297C83" w:rsidRPr="00A10C53" w:rsidRDefault="00297C83" w:rsidP="00014FF1">
      <w:pPr>
        <w:ind w:firstLine="708"/>
        <w:rPr>
          <w:rFonts w:ascii="Times New Roman" w:hAnsi="Times New Roman"/>
          <w:sz w:val="24"/>
          <w:szCs w:val="24"/>
        </w:rPr>
      </w:pPr>
      <w:r w:rsidRPr="00A10C53">
        <w:rPr>
          <w:rFonts w:ascii="Times New Roman" w:hAnsi="Times New Roman"/>
          <w:sz w:val="24"/>
          <w:szCs w:val="24"/>
        </w:rPr>
        <w:t>- уведомява служителя по инф</w:t>
      </w:r>
      <w:r w:rsidR="007B6F78" w:rsidRPr="00A10C53">
        <w:rPr>
          <w:rFonts w:ascii="Times New Roman" w:hAnsi="Times New Roman"/>
          <w:sz w:val="24"/>
          <w:szCs w:val="24"/>
        </w:rPr>
        <w:t>ормационна и мрежова сигурност при инциденти.</w:t>
      </w:r>
    </w:p>
    <w:p w14:paraId="649A8036" w14:textId="352FE26F" w:rsidR="0075736E" w:rsidRDefault="00A10C53" w:rsidP="00A10C53">
      <w:pPr>
        <w:rPr>
          <w:rFonts w:ascii="Times New Roman" w:hAnsi="Times New Roman"/>
          <w:sz w:val="24"/>
          <w:szCs w:val="24"/>
        </w:rPr>
      </w:pPr>
      <w:r w:rsidRPr="00A10C53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2</w:t>
      </w:r>
      <w:r w:rsidRPr="00A10C53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297C83" w:rsidRPr="00A10C53">
        <w:rPr>
          <w:rFonts w:ascii="Times New Roman" w:hAnsi="Times New Roman"/>
          <w:sz w:val="24"/>
          <w:szCs w:val="24"/>
        </w:rPr>
        <w:t xml:space="preserve">Служителят по </w:t>
      </w:r>
      <w:r w:rsidR="00C462B2">
        <w:rPr>
          <w:rFonts w:ascii="Times New Roman" w:hAnsi="Times New Roman"/>
          <w:sz w:val="24"/>
          <w:szCs w:val="24"/>
        </w:rPr>
        <w:t xml:space="preserve">мрежова и информационна сигурност </w:t>
      </w:r>
    </w:p>
    <w:p w14:paraId="319A82C3" w14:textId="2807213E" w:rsidR="0075736E" w:rsidRDefault="0075736E" w:rsidP="0075736E">
      <w:pPr>
        <w:ind w:firstLine="708"/>
        <w:rPr>
          <w:rFonts w:ascii="Times New Roman" w:hAnsi="Times New Roman"/>
          <w:sz w:val="24"/>
          <w:szCs w:val="24"/>
        </w:rPr>
      </w:pPr>
      <w:r w:rsidRPr="00770608">
        <w:rPr>
          <w:rFonts w:ascii="Times New Roman" w:hAnsi="Times New Roman"/>
          <w:i/>
          <w:iCs/>
          <w:sz w:val="24"/>
          <w:szCs w:val="24"/>
        </w:rPr>
        <w:lastRenderedPageBreak/>
        <w:t xml:space="preserve">Роля: </w:t>
      </w:r>
      <w:r>
        <w:rPr>
          <w:rFonts w:ascii="Times New Roman" w:hAnsi="Times New Roman"/>
          <w:sz w:val="24"/>
          <w:szCs w:val="24"/>
        </w:rPr>
        <w:t>Отговаря за мрежовата и информационна сигурност в ИАГ и информира изпълнителния директор за състоянието и проблемите в мрежовата и информационна сигурност.</w:t>
      </w:r>
    </w:p>
    <w:p w14:paraId="34931D05" w14:textId="2EAAB2ED" w:rsidR="0075736E" w:rsidRPr="00770608" w:rsidRDefault="0075736E" w:rsidP="0075736E">
      <w:pPr>
        <w:ind w:firstLine="708"/>
        <w:rPr>
          <w:rFonts w:ascii="Times New Roman" w:hAnsi="Times New Roman"/>
          <w:i/>
          <w:iCs/>
          <w:sz w:val="24"/>
          <w:szCs w:val="24"/>
        </w:rPr>
      </w:pPr>
      <w:r w:rsidRPr="00770608">
        <w:rPr>
          <w:rFonts w:ascii="Times New Roman" w:hAnsi="Times New Roman"/>
          <w:i/>
          <w:iCs/>
          <w:sz w:val="24"/>
          <w:szCs w:val="24"/>
        </w:rPr>
        <w:t>Отговорности:</w:t>
      </w:r>
    </w:p>
    <w:p w14:paraId="5467DAAB" w14:textId="4349A14D" w:rsidR="0075736E" w:rsidRDefault="0075736E" w:rsidP="00014FF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70608">
        <w:rPr>
          <w:rFonts w:ascii="Times New Roman" w:hAnsi="Times New Roman"/>
          <w:sz w:val="24"/>
          <w:szCs w:val="24"/>
        </w:rPr>
        <w:t xml:space="preserve"> </w:t>
      </w:r>
      <w:r w:rsidRPr="0075736E">
        <w:rPr>
          <w:rFonts w:ascii="Times New Roman" w:hAnsi="Times New Roman"/>
          <w:sz w:val="24"/>
          <w:szCs w:val="24"/>
        </w:rPr>
        <w:t>Участва в изготвянето на политики за мрежовата и информационна сигурност;</w:t>
      </w:r>
    </w:p>
    <w:p w14:paraId="4C6F0B6E" w14:textId="6127D828" w:rsidR="00770608" w:rsidRDefault="0075736E" w:rsidP="00014FF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5736E">
        <w:rPr>
          <w:rFonts w:ascii="Times New Roman" w:hAnsi="Times New Roman"/>
          <w:sz w:val="24"/>
          <w:szCs w:val="24"/>
        </w:rPr>
        <w:t>Организира периодични оценки за рисковете за мрежовата и информационна сигурност</w:t>
      </w:r>
      <w:r w:rsidR="00770608">
        <w:rPr>
          <w:rFonts w:ascii="Times New Roman" w:hAnsi="Times New Roman"/>
          <w:sz w:val="24"/>
          <w:szCs w:val="24"/>
        </w:rPr>
        <w:t>;</w:t>
      </w:r>
    </w:p>
    <w:p w14:paraId="4E19F1F8" w14:textId="62202E1D" w:rsidR="0075736E" w:rsidRDefault="00770608" w:rsidP="00014FF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</w:t>
      </w:r>
      <w:r w:rsidRPr="0075736E">
        <w:rPr>
          <w:rFonts w:ascii="Times New Roman" w:hAnsi="Times New Roman"/>
          <w:sz w:val="24"/>
          <w:szCs w:val="24"/>
        </w:rPr>
        <w:t xml:space="preserve">зготвя веднъж годишно доклад </w:t>
      </w:r>
      <w:r w:rsidR="00C462B2">
        <w:rPr>
          <w:rFonts w:ascii="Times New Roman" w:hAnsi="Times New Roman"/>
          <w:sz w:val="24"/>
          <w:szCs w:val="24"/>
        </w:rPr>
        <w:t xml:space="preserve">до изпълнителния директор </w:t>
      </w:r>
      <w:r w:rsidRPr="0075736E">
        <w:rPr>
          <w:rFonts w:ascii="Times New Roman" w:hAnsi="Times New Roman"/>
          <w:sz w:val="24"/>
          <w:szCs w:val="24"/>
        </w:rPr>
        <w:t>за състоянието на мрежовата и информационната сигурност</w:t>
      </w:r>
      <w:r w:rsidR="00C462B2" w:rsidRPr="00C462B2">
        <w:rPr>
          <w:rFonts w:ascii="Times New Roman" w:hAnsi="Times New Roman"/>
          <w:sz w:val="24"/>
          <w:szCs w:val="24"/>
        </w:rPr>
        <w:t xml:space="preserve"> </w:t>
      </w:r>
      <w:r w:rsidR="00C462B2">
        <w:rPr>
          <w:rFonts w:ascii="Times New Roman" w:hAnsi="Times New Roman"/>
          <w:sz w:val="24"/>
          <w:szCs w:val="24"/>
        </w:rPr>
        <w:t>в ИАГ</w:t>
      </w:r>
      <w:r w:rsidRPr="0075736E">
        <w:rPr>
          <w:rFonts w:ascii="Times New Roman" w:hAnsi="Times New Roman"/>
          <w:sz w:val="24"/>
          <w:szCs w:val="24"/>
        </w:rPr>
        <w:t>;</w:t>
      </w:r>
      <w:r w:rsidR="0075736E" w:rsidRPr="0075736E">
        <w:rPr>
          <w:rFonts w:ascii="Times New Roman" w:hAnsi="Times New Roman"/>
          <w:sz w:val="24"/>
          <w:szCs w:val="24"/>
        </w:rPr>
        <w:t xml:space="preserve"> </w:t>
      </w:r>
    </w:p>
    <w:p w14:paraId="56583732" w14:textId="3685F097" w:rsidR="00297C83" w:rsidRPr="0075736E" w:rsidRDefault="0075736E" w:rsidP="00014FF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70608">
        <w:rPr>
          <w:rFonts w:ascii="Times New Roman" w:hAnsi="Times New Roman"/>
          <w:sz w:val="24"/>
          <w:szCs w:val="24"/>
        </w:rPr>
        <w:t xml:space="preserve"> </w:t>
      </w:r>
      <w:r w:rsidRPr="0075736E">
        <w:rPr>
          <w:rFonts w:ascii="Times New Roman" w:hAnsi="Times New Roman"/>
          <w:sz w:val="24"/>
          <w:szCs w:val="24"/>
        </w:rPr>
        <w:t>У</w:t>
      </w:r>
      <w:r w:rsidR="00297C83" w:rsidRPr="0075736E">
        <w:rPr>
          <w:rFonts w:ascii="Times New Roman" w:hAnsi="Times New Roman"/>
          <w:sz w:val="24"/>
          <w:szCs w:val="24"/>
        </w:rPr>
        <w:t xml:space="preserve">ведомява </w:t>
      </w:r>
      <w:r w:rsidR="00770608">
        <w:rPr>
          <w:rFonts w:ascii="Times New Roman" w:hAnsi="Times New Roman"/>
          <w:sz w:val="24"/>
          <w:szCs w:val="24"/>
        </w:rPr>
        <w:t xml:space="preserve">отдел ИОВО и </w:t>
      </w:r>
      <w:r w:rsidR="00297C83" w:rsidRPr="0075736E">
        <w:rPr>
          <w:rFonts w:ascii="Times New Roman" w:hAnsi="Times New Roman"/>
          <w:sz w:val="24"/>
          <w:szCs w:val="24"/>
        </w:rPr>
        <w:t>изпълнителния директор на ИАГ</w:t>
      </w:r>
      <w:r w:rsidRPr="0075736E">
        <w:rPr>
          <w:rFonts w:ascii="Times New Roman" w:hAnsi="Times New Roman"/>
          <w:sz w:val="24"/>
          <w:szCs w:val="24"/>
        </w:rPr>
        <w:t xml:space="preserve"> за инциденти</w:t>
      </w:r>
      <w:r w:rsidR="00770608">
        <w:rPr>
          <w:rFonts w:ascii="Times New Roman" w:hAnsi="Times New Roman"/>
          <w:sz w:val="24"/>
          <w:szCs w:val="24"/>
        </w:rPr>
        <w:t>, свързани с информационната сигурност</w:t>
      </w:r>
      <w:r w:rsidRPr="0075736E">
        <w:rPr>
          <w:rFonts w:ascii="Times New Roman" w:hAnsi="Times New Roman"/>
          <w:sz w:val="24"/>
          <w:szCs w:val="24"/>
        </w:rPr>
        <w:t>;</w:t>
      </w:r>
    </w:p>
    <w:p w14:paraId="6676CFC6" w14:textId="192C6C04" w:rsidR="0075736E" w:rsidRPr="0075736E" w:rsidRDefault="0075736E" w:rsidP="00014FF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Организира анализ</w:t>
      </w:r>
      <w:r w:rsidR="007706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инцидентите с мрежовата и информационната сигурност за откриване на причините</w:t>
      </w:r>
      <w:r w:rsidR="00770608">
        <w:rPr>
          <w:rFonts w:ascii="Times New Roman" w:hAnsi="Times New Roman"/>
          <w:sz w:val="24"/>
          <w:szCs w:val="24"/>
        </w:rPr>
        <w:t xml:space="preserve"> за тях и за предприемане на мерки за отстраняването им с цел намаляване на еднотипните инциденти и намаляване на загубите от тях.</w:t>
      </w:r>
    </w:p>
    <w:p w14:paraId="114A6896" w14:textId="0DCFAE48" w:rsidR="00CC5FA5" w:rsidRDefault="00770608">
      <w:pPr>
        <w:ind w:firstLine="708"/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="00323777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="00323777">
        <w:rPr>
          <w:rFonts w:ascii="Times New Roman" w:hAnsi="Times New Roman"/>
          <w:bCs/>
          <w:sz w:val="24"/>
          <w:szCs w:val="24"/>
        </w:rPr>
        <w:t xml:space="preserve"> </w:t>
      </w:r>
      <w:r w:rsidR="00323777">
        <w:rPr>
          <w:rFonts w:ascii="Times New Roman" w:hAnsi="Times New Roman"/>
          <w:bCs/>
          <w:sz w:val="24"/>
          <w:szCs w:val="24"/>
          <w:lang w:val="ru-RU"/>
        </w:rPr>
        <w:t xml:space="preserve">Експерти в </w:t>
      </w:r>
      <w:r w:rsidR="00297C83">
        <w:rPr>
          <w:rFonts w:ascii="Times New Roman" w:hAnsi="Times New Roman"/>
          <w:bCs/>
          <w:sz w:val="24"/>
          <w:szCs w:val="24"/>
          <w:lang w:val="ru-RU"/>
        </w:rPr>
        <w:t>отдел</w:t>
      </w:r>
      <w:r w:rsidR="00323777">
        <w:rPr>
          <w:rFonts w:ascii="Times New Roman" w:hAnsi="Times New Roman"/>
          <w:bCs/>
          <w:sz w:val="24"/>
          <w:szCs w:val="24"/>
          <w:lang w:val="ru-RU"/>
        </w:rPr>
        <w:t xml:space="preserve"> ИОВО, отговарящи за информационното обслужване в ИАГ:</w:t>
      </w:r>
    </w:p>
    <w:p w14:paraId="6E9AF9C9" w14:textId="77777777" w:rsidR="00CC5FA5" w:rsidRDefault="00323777" w:rsidP="00770608">
      <w:pPr>
        <w:ind w:firstLine="708"/>
      </w:pPr>
      <w:r>
        <w:rPr>
          <w:rFonts w:ascii="Times New Roman" w:hAnsi="Times New Roman"/>
          <w:i/>
          <w:sz w:val="24"/>
          <w:szCs w:val="24"/>
        </w:rPr>
        <w:t>Роля:</w:t>
      </w:r>
      <w:r>
        <w:rPr>
          <w:rFonts w:ascii="Times New Roman" w:hAnsi="Times New Roman"/>
          <w:sz w:val="24"/>
          <w:szCs w:val="24"/>
        </w:rPr>
        <w:t xml:space="preserve"> Отговарят за съхраняването на  информацията в базата данни на информационните системи, и наблюдава</w:t>
      </w:r>
      <w:r w:rsidR="00AE2A18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системите за контрол на достъпа. </w:t>
      </w:r>
    </w:p>
    <w:p w14:paraId="4A6D962B" w14:textId="77777777" w:rsidR="00CC5FA5" w:rsidRDefault="00323777" w:rsidP="00770608">
      <w:pPr>
        <w:ind w:firstLine="708"/>
      </w:pPr>
      <w:r>
        <w:rPr>
          <w:rFonts w:ascii="Times New Roman" w:hAnsi="Times New Roman"/>
          <w:bCs/>
          <w:i/>
          <w:sz w:val="24"/>
          <w:szCs w:val="24"/>
        </w:rPr>
        <w:t>Отговорности:</w:t>
      </w:r>
    </w:p>
    <w:p w14:paraId="26C6E206" w14:textId="77777777" w:rsidR="00014FF1" w:rsidRDefault="00323777" w:rsidP="00014FF1">
      <w:pPr>
        <w:pStyle w:val="ListParagraph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14FF1">
        <w:rPr>
          <w:rFonts w:ascii="Times New Roman" w:hAnsi="Times New Roman"/>
          <w:sz w:val="24"/>
          <w:szCs w:val="24"/>
        </w:rPr>
        <w:t>Отговаря</w:t>
      </w:r>
      <w:r w:rsidR="00AE2A18" w:rsidRPr="00014FF1">
        <w:rPr>
          <w:rFonts w:ascii="Times New Roman" w:hAnsi="Times New Roman"/>
          <w:sz w:val="24"/>
          <w:szCs w:val="24"/>
        </w:rPr>
        <w:t>т</w:t>
      </w:r>
      <w:r w:rsidRPr="00014FF1">
        <w:rPr>
          <w:rFonts w:ascii="Times New Roman" w:hAnsi="Times New Roman"/>
          <w:sz w:val="24"/>
          <w:szCs w:val="24"/>
        </w:rPr>
        <w:t xml:space="preserve"> за съхраняване на  информацията в информационните системи на горите;</w:t>
      </w:r>
    </w:p>
    <w:p w14:paraId="388CC977" w14:textId="77777777" w:rsidR="00014FF1" w:rsidRDefault="00323777" w:rsidP="00014FF1">
      <w:pPr>
        <w:pStyle w:val="ListParagraph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14FF1">
        <w:rPr>
          <w:rFonts w:ascii="Times New Roman" w:hAnsi="Times New Roman"/>
          <w:sz w:val="24"/>
          <w:szCs w:val="24"/>
        </w:rPr>
        <w:t xml:space="preserve">Следват инструкциите на </w:t>
      </w:r>
      <w:r w:rsidR="00297C83" w:rsidRPr="00014FF1">
        <w:rPr>
          <w:rFonts w:ascii="Times New Roman" w:hAnsi="Times New Roman"/>
          <w:sz w:val="24"/>
          <w:szCs w:val="24"/>
        </w:rPr>
        <w:t>началника на отдел</w:t>
      </w:r>
      <w:r w:rsidRPr="00014FF1">
        <w:rPr>
          <w:rFonts w:ascii="Times New Roman" w:hAnsi="Times New Roman"/>
          <w:sz w:val="24"/>
          <w:szCs w:val="24"/>
        </w:rPr>
        <w:t xml:space="preserve"> ИОВО за обработка на информацията;</w:t>
      </w:r>
    </w:p>
    <w:p w14:paraId="3A94FC71" w14:textId="77777777" w:rsidR="00014FF1" w:rsidRDefault="00323777" w:rsidP="00014FF1">
      <w:pPr>
        <w:pStyle w:val="ListParagraph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14FF1">
        <w:rPr>
          <w:rFonts w:ascii="Times New Roman" w:hAnsi="Times New Roman"/>
          <w:sz w:val="24"/>
          <w:szCs w:val="24"/>
        </w:rPr>
        <w:t xml:space="preserve">Периодично </w:t>
      </w:r>
      <w:r w:rsidR="00297C83" w:rsidRPr="00014FF1">
        <w:rPr>
          <w:rFonts w:ascii="Times New Roman" w:hAnsi="Times New Roman"/>
          <w:sz w:val="24"/>
          <w:szCs w:val="24"/>
        </w:rPr>
        <w:t xml:space="preserve">на 6 месеца </w:t>
      </w:r>
      <w:r w:rsidRPr="00014FF1">
        <w:rPr>
          <w:rFonts w:ascii="Times New Roman" w:hAnsi="Times New Roman"/>
          <w:sz w:val="24"/>
          <w:szCs w:val="24"/>
        </w:rPr>
        <w:t>представят на</w:t>
      </w:r>
      <w:r>
        <w:t xml:space="preserve"> </w:t>
      </w:r>
      <w:r w:rsidR="00297C83" w:rsidRPr="00014FF1">
        <w:rPr>
          <w:rFonts w:ascii="Times New Roman" w:hAnsi="Times New Roman"/>
          <w:sz w:val="24"/>
          <w:szCs w:val="24"/>
        </w:rPr>
        <w:t xml:space="preserve">началника на отдел </w:t>
      </w:r>
      <w:r w:rsidRPr="00014FF1">
        <w:rPr>
          <w:rFonts w:ascii="Times New Roman" w:hAnsi="Times New Roman"/>
          <w:sz w:val="24"/>
          <w:szCs w:val="24"/>
        </w:rPr>
        <w:t>ИОВО списък на лица с достъп до данните;</w:t>
      </w:r>
    </w:p>
    <w:p w14:paraId="11277500" w14:textId="77777777" w:rsidR="00014FF1" w:rsidRDefault="00323777" w:rsidP="00014FF1">
      <w:pPr>
        <w:pStyle w:val="ListParagraph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14FF1">
        <w:rPr>
          <w:rFonts w:ascii="Times New Roman" w:hAnsi="Times New Roman"/>
          <w:sz w:val="24"/>
          <w:szCs w:val="24"/>
        </w:rPr>
        <w:t xml:space="preserve">Предлагат нови технологии и процедури на </w:t>
      </w:r>
      <w:r w:rsidR="00297C83" w:rsidRPr="00014FF1">
        <w:rPr>
          <w:rFonts w:ascii="Times New Roman" w:hAnsi="Times New Roman"/>
          <w:sz w:val="24"/>
          <w:szCs w:val="24"/>
        </w:rPr>
        <w:t xml:space="preserve">началника на отдел </w:t>
      </w:r>
      <w:r w:rsidRPr="00014FF1">
        <w:rPr>
          <w:rFonts w:ascii="Times New Roman" w:hAnsi="Times New Roman"/>
          <w:sz w:val="24"/>
          <w:szCs w:val="24"/>
        </w:rPr>
        <w:t>ИОВО</w:t>
      </w:r>
      <w:r w:rsidR="0038327F" w:rsidRPr="00014FF1">
        <w:rPr>
          <w:rFonts w:ascii="Times New Roman" w:hAnsi="Times New Roman"/>
          <w:sz w:val="24"/>
          <w:szCs w:val="24"/>
        </w:rPr>
        <w:t xml:space="preserve"> свързани с</w:t>
      </w:r>
      <w:r w:rsidR="00CD5C6F" w:rsidRPr="00014FF1">
        <w:rPr>
          <w:rFonts w:ascii="Times New Roman" w:hAnsi="Times New Roman"/>
          <w:sz w:val="24"/>
          <w:szCs w:val="24"/>
        </w:rPr>
        <w:t xml:space="preserve"> </w:t>
      </w:r>
      <w:r w:rsidR="0038327F" w:rsidRPr="00014FF1">
        <w:rPr>
          <w:rFonts w:ascii="Times New Roman" w:hAnsi="Times New Roman"/>
          <w:sz w:val="24"/>
          <w:szCs w:val="24"/>
        </w:rPr>
        <w:t>информационната сигурност</w:t>
      </w:r>
      <w:r w:rsidRPr="00014FF1">
        <w:rPr>
          <w:rFonts w:ascii="Times New Roman" w:hAnsi="Times New Roman"/>
          <w:sz w:val="24"/>
          <w:szCs w:val="24"/>
        </w:rPr>
        <w:t>;</w:t>
      </w:r>
    </w:p>
    <w:p w14:paraId="3A2FAA9A" w14:textId="77777777" w:rsidR="00014FF1" w:rsidRDefault="00323777" w:rsidP="00014FF1">
      <w:pPr>
        <w:pStyle w:val="ListParagraph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14FF1">
        <w:rPr>
          <w:rFonts w:ascii="Times New Roman" w:hAnsi="Times New Roman"/>
          <w:sz w:val="24"/>
          <w:szCs w:val="24"/>
        </w:rPr>
        <w:t>Поддържа</w:t>
      </w:r>
      <w:r w:rsidR="00AE2A18" w:rsidRPr="00014FF1">
        <w:rPr>
          <w:rFonts w:ascii="Times New Roman" w:hAnsi="Times New Roman"/>
          <w:sz w:val="24"/>
          <w:szCs w:val="24"/>
        </w:rPr>
        <w:t>т</w:t>
      </w:r>
      <w:r w:rsidRPr="00014FF1">
        <w:rPr>
          <w:rFonts w:ascii="Times New Roman" w:hAnsi="Times New Roman"/>
          <w:sz w:val="24"/>
          <w:szCs w:val="24"/>
        </w:rPr>
        <w:t xml:space="preserve"> сигурността на връзките, на оборудването;</w:t>
      </w:r>
    </w:p>
    <w:p w14:paraId="30A40425" w14:textId="77777777" w:rsidR="00014FF1" w:rsidRDefault="0038327F" w:rsidP="00014FF1">
      <w:pPr>
        <w:pStyle w:val="ListParagraph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14FF1">
        <w:rPr>
          <w:rFonts w:ascii="Times New Roman" w:hAnsi="Times New Roman"/>
          <w:sz w:val="24"/>
          <w:szCs w:val="24"/>
        </w:rPr>
        <w:t>Изпълняват</w:t>
      </w:r>
      <w:r w:rsidR="00297C83" w:rsidRPr="00014FF1">
        <w:rPr>
          <w:rFonts w:ascii="Times New Roman" w:hAnsi="Times New Roman"/>
          <w:sz w:val="24"/>
          <w:szCs w:val="24"/>
        </w:rPr>
        <w:t xml:space="preserve"> разпорежданията </w:t>
      </w:r>
      <w:r w:rsidR="00323777" w:rsidRPr="00014FF1">
        <w:rPr>
          <w:rFonts w:ascii="Times New Roman" w:hAnsi="Times New Roman"/>
          <w:sz w:val="24"/>
          <w:szCs w:val="24"/>
        </w:rPr>
        <w:t xml:space="preserve">на </w:t>
      </w:r>
      <w:r w:rsidR="00297C83" w:rsidRPr="00014FF1">
        <w:rPr>
          <w:rFonts w:ascii="Times New Roman" w:hAnsi="Times New Roman"/>
          <w:sz w:val="24"/>
          <w:szCs w:val="24"/>
        </w:rPr>
        <w:t xml:space="preserve">началника на отдел </w:t>
      </w:r>
      <w:r w:rsidR="00323777" w:rsidRPr="00014FF1">
        <w:rPr>
          <w:rFonts w:ascii="Times New Roman" w:hAnsi="Times New Roman"/>
          <w:sz w:val="24"/>
          <w:szCs w:val="24"/>
        </w:rPr>
        <w:t>ИОВО;</w:t>
      </w:r>
    </w:p>
    <w:p w14:paraId="5E4281B4" w14:textId="77777777" w:rsidR="00014FF1" w:rsidRDefault="00323777" w:rsidP="00014FF1">
      <w:pPr>
        <w:pStyle w:val="ListParagraph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14FF1">
        <w:rPr>
          <w:rFonts w:ascii="Times New Roman" w:hAnsi="Times New Roman"/>
          <w:sz w:val="24"/>
          <w:szCs w:val="24"/>
        </w:rPr>
        <w:t>Инсталира</w:t>
      </w:r>
      <w:r w:rsidR="00AE2A18" w:rsidRPr="00014FF1">
        <w:rPr>
          <w:rFonts w:ascii="Times New Roman" w:hAnsi="Times New Roman"/>
          <w:sz w:val="24"/>
          <w:szCs w:val="24"/>
        </w:rPr>
        <w:t>т</w:t>
      </w:r>
      <w:r w:rsidRPr="00014FF1">
        <w:rPr>
          <w:rFonts w:ascii="Times New Roman" w:hAnsi="Times New Roman"/>
          <w:sz w:val="24"/>
          <w:szCs w:val="24"/>
        </w:rPr>
        <w:t xml:space="preserve"> механизми за сигурност;</w:t>
      </w:r>
    </w:p>
    <w:p w14:paraId="048C2639" w14:textId="0F2A210C" w:rsidR="00CC5FA5" w:rsidRPr="00014FF1" w:rsidRDefault="00323777" w:rsidP="00014FF1">
      <w:pPr>
        <w:pStyle w:val="ListParagraph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14FF1">
        <w:rPr>
          <w:rFonts w:ascii="Times New Roman" w:hAnsi="Times New Roman"/>
          <w:sz w:val="24"/>
          <w:szCs w:val="24"/>
        </w:rPr>
        <w:t xml:space="preserve">Правят копия </w:t>
      </w:r>
      <w:r w:rsidRPr="00014FF1">
        <w:rPr>
          <w:rFonts w:ascii="Times New Roman" w:hAnsi="Times New Roman"/>
          <w:sz w:val="24"/>
          <w:szCs w:val="24"/>
          <w:lang w:val="en-US"/>
        </w:rPr>
        <w:t>(Ba</w:t>
      </w:r>
      <w:r w:rsidR="004401FF" w:rsidRPr="00014FF1">
        <w:rPr>
          <w:rFonts w:ascii="Times New Roman" w:hAnsi="Times New Roman"/>
          <w:sz w:val="24"/>
          <w:szCs w:val="24"/>
          <w:lang w:val="en-US"/>
        </w:rPr>
        <w:t>c</w:t>
      </w:r>
      <w:r w:rsidRPr="00014FF1">
        <w:rPr>
          <w:rFonts w:ascii="Times New Roman" w:hAnsi="Times New Roman"/>
          <w:sz w:val="24"/>
          <w:szCs w:val="24"/>
          <w:lang w:val="en-US"/>
        </w:rPr>
        <w:t>kup</w:t>
      </w:r>
      <w:r w:rsidRPr="00014FF1">
        <w:rPr>
          <w:rFonts w:ascii="Times New Roman" w:hAnsi="Times New Roman"/>
          <w:sz w:val="24"/>
          <w:szCs w:val="24"/>
        </w:rPr>
        <w:t>)</w:t>
      </w:r>
      <w:r w:rsidRPr="00014FF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4FF1">
        <w:rPr>
          <w:rFonts w:ascii="Times New Roman" w:hAnsi="Times New Roman"/>
          <w:sz w:val="24"/>
          <w:szCs w:val="24"/>
        </w:rPr>
        <w:t xml:space="preserve">на информацията и </w:t>
      </w:r>
      <w:r w:rsidRPr="00014FF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4FF1">
        <w:rPr>
          <w:rFonts w:ascii="Times New Roman" w:hAnsi="Times New Roman"/>
          <w:sz w:val="24"/>
          <w:szCs w:val="24"/>
        </w:rPr>
        <w:t xml:space="preserve">възстановяват </w:t>
      </w:r>
      <w:r w:rsidR="0038327F" w:rsidRPr="00014FF1">
        <w:rPr>
          <w:rFonts w:ascii="Times New Roman" w:hAnsi="Times New Roman"/>
          <w:sz w:val="24"/>
          <w:szCs w:val="24"/>
          <w:lang w:val="en-US"/>
        </w:rPr>
        <w:t xml:space="preserve"> (Restore)</w:t>
      </w:r>
      <w:r w:rsidR="0038327F" w:rsidRPr="00014FF1">
        <w:rPr>
          <w:rFonts w:ascii="Times New Roman" w:hAnsi="Times New Roman"/>
          <w:sz w:val="24"/>
          <w:szCs w:val="24"/>
        </w:rPr>
        <w:t xml:space="preserve"> </w:t>
      </w:r>
      <w:r w:rsidRPr="00014FF1">
        <w:rPr>
          <w:rFonts w:ascii="Times New Roman" w:hAnsi="Times New Roman"/>
          <w:sz w:val="24"/>
          <w:szCs w:val="24"/>
        </w:rPr>
        <w:t>текущи състояния при поискване.</w:t>
      </w:r>
    </w:p>
    <w:p w14:paraId="0FA318D9" w14:textId="6BCCCA84" w:rsidR="00CC5FA5" w:rsidRDefault="00770608">
      <w:pPr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="00323777">
        <w:rPr>
          <w:rFonts w:ascii="Times New Roman" w:hAnsi="Times New Roman"/>
          <w:b/>
          <w:bCs/>
          <w:sz w:val="24"/>
          <w:szCs w:val="24"/>
        </w:rPr>
        <w:t>.</w:t>
      </w:r>
      <w:r w:rsidR="00323777">
        <w:rPr>
          <w:rFonts w:ascii="Times New Roman" w:hAnsi="Times New Roman"/>
          <w:bCs/>
          <w:sz w:val="24"/>
          <w:szCs w:val="24"/>
        </w:rPr>
        <w:t xml:space="preserve"> Потребители</w:t>
      </w:r>
      <w:r w:rsidR="00AE2A18">
        <w:rPr>
          <w:rFonts w:ascii="Times New Roman" w:hAnsi="Times New Roman"/>
          <w:bCs/>
          <w:sz w:val="24"/>
          <w:szCs w:val="24"/>
        </w:rPr>
        <w:t xml:space="preserve"> </w:t>
      </w:r>
      <w:r w:rsidR="00323777">
        <w:rPr>
          <w:rFonts w:ascii="Times New Roman" w:hAnsi="Times New Roman"/>
          <w:bCs/>
          <w:sz w:val="24"/>
          <w:szCs w:val="24"/>
        </w:rPr>
        <w:t>– служители на ИАГ, РДГ,</w:t>
      </w:r>
      <w:r w:rsidR="0038327F">
        <w:rPr>
          <w:rFonts w:ascii="Times New Roman" w:hAnsi="Times New Roman"/>
          <w:bCs/>
          <w:sz w:val="24"/>
          <w:szCs w:val="24"/>
        </w:rPr>
        <w:t xml:space="preserve"> ДП по чл. 163 от ЗГ,</w:t>
      </w:r>
      <w:r w:rsidR="00323777">
        <w:rPr>
          <w:rFonts w:ascii="Times New Roman" w:hAnsi="Times New Roman"/>
          <w:bCs/>
          <w:sz w:val="24"/>
          <w:szCs w:val="24"/>
        </w:rPr>
        <w:t xml:space="preserve"> ДГС/ДЛС, ГСС, ЛЗС, ДПП, физически лица с лиценз за упражняване на лесовъдска практика и за извършване на дейности в горски територии и др.</w:t>
      </w:r>
    </w:p>
    <w:p w14:paraId="7EFD02E3" w14:textId="77777777" w:rsidR="00CC5FA5" w:rsidRDefault="00323777" w:rsidP="00014FF1">
      <w:pPr>
        <w:ind w:firstLine="708"/>
        <w:jc w:val="both"/>
      </w:pPr>
      <w:r>
        <w:rPr>
          <w:rFonts w:ascii="Times New Roman" w:hAnsi="Times New Roman"/>
          <w:bCs/>
          <w:i/>
          <w:sz w:val="24"/>
          <w:szCs w:val="24"/>
        </w:rPr>
        <w:t>Роля:</w:t>
      </w:r>
      <w:r>
        <w:rPr>
          <w:rFonts w:ascii="Times New Roman" w:hAnsi="Times New Roman"/>
          <w:sz w:val="24"/>
          <w:szCs w:val="24"/>
        </w:rPr>
        <w:t xml:space="preserve"> Служителите </w:t>
      </w:r>
      <w:r w:rsidR="00297C8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системата на горите или трета страна, която има достъп до данните на информационните системи за горите.</w:t>
      </w:r>
    </w:p>
    <w:p w14:paraId="4B64B84C" w14:textId="77777777" w:rsidR="00CC5FA5" w:rsidRDefault="00323777">
      <w:pPr>
        <w:jc w:val="both"/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Трети страни подписват споразумение за конфиденциалност за да имат достъп до информационни активи.</w:t>
      </w:r>
    </w:p>
    <w:p w14:paraId="71FF22EF" w14:textId="77777777" w:rsidR="00CC5FA5" w:rsidRDefault="00323777" w:rsidP="00014FF1">
      <w:pPr>
        <w:ind w:firstLine="708"/>
      </w:pPr>
      <w:r>
        <w:rPr>
          <w:rFonts w:ascii="Times New Roman" w:hAnsi="Times New Roman"/>
          <w:bCs/>
          <w:i/>
          <w:sz w:val="24"/>
          <w:szCs w:val="24"/>
        </w:rPr>
        <w:lastRenderedPageBreak/>
        <w:t>Отговорности:</w:t>
      </w:r>
    </w:p>
    <w:p w14:paraId="60DB2545" w14:textId="77777777" w:rsidR="00014FF1" w:rsidRDefault="00323777" w:rsidP="00014FF1">
      <w:pPr>
        <w:pStyle w:val="ListParagraph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14FF1">
        <w:rPr>
          <w:rFonts w:ascii="Times New Roman" w:hAnsi="Times New Roman"/>
          <w:sz w:val="24"/>
          <w:szCs w:val="24"/>
        </w:rPr>
        <w:t>Изисква</w:t>
      </w:r>
      <w:r w:rsidR="00AE2A18" w:rsidRPr="00014FF1">
        <w:rPr>
          <w:rFonts w:ascii="Times New Roman" w:hAnsi="Times New Roman"/>
          <w:sz w:val="24"/>
          <w:szCs w:val="24"/>
        </w:rPr>
        <w:t>т</w:t>
      </w:r>
      <w:r w:rsidRPr="00014FF1">
        <w:rPr>
          <w:rFonts w:ascii="Times New Roman" w:hAnsi="Times New Roman"/>
          <w:sz w:val="24"/>
          <w:szCs w:val="24"/>
        </w:rPr>
        <w:t xml:space="preserve"> от </w:t>
      </w:r>
      <w:r w:rsidR="00297C83" w:rsidRPr="00014FF1">
        <w:rPr>
          <w:rFonts w:ascii="Times New Roman" w:hAnsi="Times New Roman"/>
          <w:sz w:val="24"/>
          <w:szCs w:val="24"/>
        </w:rPr>
        <w:t>началника на отдел</w:t>
      </w:r>
      <w:r w:rsidRPr="00014FF1">
        <w:rPr>
          <w:rFonts w:ascii="Times New Roman" w:hAnsi="Times New Roman"/>
          <w:sz w:val="24"/>
          <w:szCs w:val="24"/>
        </w:rPr>
        <w:t xml:space="preserve"> ИОВО права за достъп;</w:t>
      </w:r>
    </w:p>
    <w:p w14:paraId="0AFD5198" w14:textId="77777777" w:rsidR="00014FF1" w:rsidRDefault="00323777" w:rsidP="00014FF1">
      <w:pPr>
        <w:pStyle w:val="ListParagraph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14FF1">
        <w:rPr>
          <w:rFonts w:ascii="Times New Roman" w:hAnsi="Times New Roman"/>
          <w:sz w:val="24"/>
          <w:szCs w:val="24"/>
        </w:rPr>
        <w:t>Не използва</w:t>
      </w:r>
      <w:r w:rsidR="00AE2A18" w:rsidRPr="00014FF1">
        <w:rPr>
          <w:rFonts w:ascii="Times New Roman" w:hAnsi="Times New Roman"/>
          <w:sz w:val="24"/>
          <w:szCs w:val="24"/>
        </w:rPr>
        <w:t>т</w:t>
      </w:r>
      <w:r w:rsidRPr="00014FF1">
        <w:rPr>
          <w:rFonts w:ascii="Times New Roman" w:hAnsi="Times New Roman"/>
          <w:sz w:val="24"/>
          <w:szCs w:val="24"/>
        </w:rPr>
        <w:t xml:space="preserve"> информационни активи без лична идентификация;</w:t>
      </w:r>
    </w:p>
    <w:p w14:paraId="3C61A316" w14:textId="665614FE" w:rsidR="00CC5FA5" w:rsidRPr="00014FF1" w:rsidRDefault="00323777" w:rsidP="00014FF1">
      <w:pPr>
        <w:pStyle w:val="ListParagraph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14FF1">
        <w:rPr>
          <w:rFonts w:ascii="Times New Roman" w:hAnsi="Times New Roman"/>
          <w:sz w:val="24"/>
          <w:szCs w:val="24"/>
        </w:rPr>
        <w:t>Докладва</w:t>
      </w:r>
      <w:r w:rsidR="00AE2A18" w:rsidRPr="00014FF1">
        <w:rPr>
          <w:rFonts w:ascii="Times New Roman" w:hAnsi="Times New Roman"/>
          <w:sz w:val="24"/>
          <w:szCs w:val="24"/>
        </w:rPr>
        <w:t>т</w:t>
      </w:r>
      <w:r w:rsidRPr="00014FF1">
        <w:rPr>
          <w:rFonts w:ascii="Times New Roman" w:hAnsi="Times New Roman"/>
          <w:sz w:val="24"/>
          <w:szCs w:val="24"/>
        </w:rPr>
        <w:t xml:space="preserve"> за грешки и инциденти на </w:t>
      </w:r>
      <w:r w:rsidR="00297C83" w:rsidRPr="00014FF1">
        <w:rPr>
          <w:rFonts w:ascii="Times New Roman" w:hAnsi="Times New Roman"/>
          <w:sz w:val="24"/>
          <w:szCs w:val="24"/>
        </w:rPr>
        <w:t xml:space="preserve">началника на отдел </w:t>
      </w:r>
      <w:r w:rsidRPr="00014FF1">
        <w:rPr>
          <w:rFonts w:ascii="Times New Roman" w:hAnsi="Times New Roman"/>
          <w:sz w:val="24"/>
          <w:szCs w:val="24"/>
        </w:rPr>
        <w:t xml:space="preserve">ИОВО и </w:t>
      </w:r>
      <w:r w:rsidR="00014FF1">
        <w:rPr>
          <w:rFonts w:ascii="Times New Roman" w:hAnsi="Times New Roman"/>
          <w:sz w:val="24"/>
          <w:szCs w:val="24"/>
        </w:rPr>
        <w:t xml:space="preserve">на </w:t>
      </w:r>
      <w:r w:rsidRPr="00014FF1">
        <w:rPr>
          <w:rFonts w:ascii="Times New Roman" w:hAnsi="Times New Roman"/>
          <w:sz w:val="24"/>
          <w:szCs w:val="24"/>
        </w:rPr>
        <w:t>служител</w:t>
      </w:r>
      <w:r w:rsidR="0038327F" w:rsidRPr="00014FF1">
        <w:rPr>
          <w:rFonts w:ascii="Times New Roman" w:hAnsi="Times New Roman"/>
          <w:sz w:val="24"/>
          <w:szCs w:val="24"/>
        </w:rPr>
        <w:t>я</w:t>
      </w:r>
      <w:r w:rsidRPr="00014FF1">
        <w:rPr>
          <w:rFonts w:ascii="Times New Roman" w:hAnsi="Times New Roman"/>
          <w:sz w:val="24"/>
          <w:szCs w:val="24"/>
        </w:rPr>
        <w:t xml:space="preserve"> по </w:t>
      </w:r>
      <w:r w:rsidR="00014FF1">
        <w:rPr>
          <w:rFonts w:ascii="Times New Roman" w:hAnsi="Times New Roman"/>
          <w:sz w:val="24"/>
          <w:szCs w:val="24"/>
        </w:rPr>
        <w:t>мрежова и информационна сигурност</w:t>
      </w:r>
      <w:r w:rsidRPr="00014FF1">
        <w:rPr>
          <w:rFonts w:ascii="Times New Roman" w:hAnsi="Times New Roman"/>
          <w:sz w:val="24"/>
          <w:szCs w:val="24"/>
        </w:rPr>
        <w:t>.</w:t>
      </w:r>
    </w:p>
    <w:p w14:paraId="08BA58F0" w14:textId="598A8C79" w:rsidR="00CC5FA5" w:rsidRDefault="00770608">
      <w:pPr>
        <w:ind w:firstLine="709"/>
        <w:jc w:val="both"/>
      </w:pPr>
      <w:r>
        <w:rPr>
          <w:rFonts w:ascii="Times New Roman" w:hAnsi="Times New Roman"/>
          <w:b/>
          <w:sz w:val="24"/>
          <w:szCs w:val="24"/>
        </w:rPr>
        <w:t>5</w:t>
      </w:r>
      <w:r w:rsidR="00323777">
        <w:rPr>
          <w:rFonts w:ascii="Times New Roman" w:hAnsi="Times New Roman"/>
          <w:b/>
          <w:sz w:val="24"/>
          <w:szCs w:val="24"/>
        </w:rPr>
        <w:t>.</w:t>
      </w:r>
      <w:r w:rsidR="00323777">
        <w:rPr>
          <w:rFonts w:ascii="Times New Roman" w:hAnsi="Times New Roman"/>
          <w:sz w:val="24"/>
          <w:szCs w:val="24"/>
        </w:rPr>
        <w:t xml:space="preserve"> Списък с  контактите на специалистите, ангажирани в пр</w:t>
      </w:r>
      <w:r w:rsidR="0038327F">
        <w:rPr>
          <w:rFonts w:ascii="Times New Roman" w:hAnsi="Times New Roman"/>
          <w:sz w:val="24"/>
          <w:szCs w:val="24"/>
        </w:rPr>
        <w:t>оцеса на управление на инциденти</w:t>
      </w:r>
      <w:r w:rsidR="00323777">
        <w:rPr>
          <w:rFonts w:ascii="Times New Roman" w:hAnsi="Times New Roman"/>
          <w:sz w:val="24"/>
          <w:szCs w:val="24"/>
        </w:rPr>
        <w:t>:</w:t>
      </w:r>
    </w:p>
    <w:p w14:paraId="6FF2AFC6" w14:textId="77777777" w:rsidR="00CC5FA5" w:rsidRDefault="00323777">
      <w:pPr>
        <w:ind w:left="66" w:firstLine="6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Служители на ИАГ:</w:t>
      </w:r>
    </w:p>
    <w:p w14:paraId="4C4E2ECC" w14:textId="01733EF7" w:rsidR="00297C83" w:rsidRDefault="00297C83">
      <w:pPr>
        <w:ind w:left="66" w:firstLine="6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инж. Димитър Баталов – служител по </w:t>
      </w:r>
      <w:r w:rsidR="00AF7A91">
        <w:rPr>
          <w:rFonts w:ascii="Times New Roman" w:hAnsi="Times New Roman"/>
          <w:sz w:val="24"/>
          <w:szCs w:val="24"/>
        </w:rPr>
        <w:t xml:space="preserve">мрежова и </w:t>
      </w:r>
      <w:r>
        <w:rPr>
          <w:rFonts w:ascii="Times New Roman" w:hAnsi="Times New Roman"/>
          <w:sz w:val="24"/>
          <w:szCs w:val="24"/>
        </w:rPr>
        <w:t>информационна сигурност</w:t>
      </w:r>
    </w:p>
    <w:p w14:paraId="6E66294A" w14:textId="77777777" w:rsidR="00297C83" w:rsidRDefault="00297C83" w:rsidP="00297C83">
      <w:pPr>
        <w:ind w:left="1080"/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lang w:val="en-US"/>
        </w:rPr>
        <w:t xml:space="preserve">елефон: </w:t>
      </w:r>
      <w:r>
        <w:rPr>
          <w:rFonts w:ascii="Times New Roman" w:hAnsi="Times New Roman"/>
          <w:sz w:val="24"/>
          <w:szCs w:val="24"/>
        </w:rPr>
        <w:t xml:space="preserve">0887461343 ; </w:t>
      </w:r>
      <w:r>
        <w:rPr>
          <w:rFonts w:ascii="Times New Roman" w:hAnsi="Times New Roman"/>
          <w:sz w:val="24"/>
          <w:szCs w:val="24"/>
          <w:lang w:val="en-US"/>
        </w:rPr>
        <w:t xml:space="preserve">електронна поща: </w:t>
      </w:r>
      <w:hyperlink r:id="rId8" w:history="1">
        <w:r w:rsidRPr="006A152B">
          <w:rPr>
            <w:rStyle w:val="Hyperlink"/>
            <w:rFonts w:ascii="Times New Roman" w:hAnsi="Times New Roman"/>
            <w:sz w:val="24"/>
            <w:szCs w:val="24"/>
            <w:lang w:val="en-US"/>
          </w:rPr>
          <w:t>dbatalov@iag.bg</w:t>
        </w:r>
      </w:hyperlink>
    </w:p>
    <w:p w14:paraId="604AEC46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  <w:lang w:val="en-US"/>
        </w:rPr>
        <w:t xml:space="preserve">Нено Ненов - </w:t>
      </w:r>
      <w:r w:rsidR="00297C83">
        <w:rPr>
          <w:rFonts w:ascii="Times New Roman" w:hAnsi="Times New Roman"/>
          <w:sz w:val="24"/>
          <w:szCs w:val="24"/>
        </w:rPr>
        <w:t xml:space="preserve">началника на отдел </w:t>
      </w:r>
      <w:r>
        <w:rPr>
          <w:rFonts w:ascii="Times New Roman" w:hAnsi="Times New Roman"/>
          <w:sz w:val="24"/>
          <w:szCs w:val="24"/>
        </w:rPr>
        <w:t>ИОВО</w:t>
      </w:r>
    </w:p>
    <w:p w14:paraId="355724F4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lang w:val="en-US"/>
        </w:rPr>
        <w:t xml:space="preserve">елефон: </w:t>
      </w:r>
      <w:r w:rsidR="00297C83">
        <w:rPr>
          <w:rFonts w:ascii="Times New Roman" w:hAnsi="Times New Roman"/>
          <w:sz w:val="24"/>
          <w:szCs w:val="24"/>
          <w:lang w:val="en-US"/>
        </w:rPr>
        <w:t>0885998809</w:t>
      </w:r>
      <w:r>
        <w:rPr>
          <w:rFonts w:ascii="Times New Roman" w:hAnsi="Times New Roman"/>
          <w:sz w:val="24"/>
          <w:szCs w:val="24"/>
        </w:rPr>
        <w:t xml:space="preserve"> ; </w:t>
      </w:r>
      <w:r>
        <w:rPr>
          <w:rFonts w:ascii="Times New Roman" w:hAnsi="Times New Roman"/>
          <w:sz w:val="24"/>
          <w:szCs w:val="24"/>
          <w:lang w:val="en-US"/>
        </w:rPr>
        <w:t xml:space="preserve">електронна поща: </w:t>
      </w:r>
      <w:hyperlink r:id="rId9" w:history="1">
        <w:r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nenovni@iag.bg</w:t>
        </w:r>
      </w:hyperlink>
    </w:p>
    <w:p w14:paraId="6B317137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</w:rPr>
        <w:t xml:space="preserve">Иван Богданов – главен експерт в </w:t>
      </w:r>
      <w:r w:rsidR="007B6F78">
        <w:rPr>
          <w:rFonts w:ascii="Times New Roman" w:hAnsi="Times New Roman"/>
          <w:sz w:val="24"/>
          <w:szCs w:val="24"/>
        </w:rPr>
        <w:t>отдел</w:t>
      </w:r>
      <w:r>
        <w:rPr>
          <w:rFonts w:ascii="Times New Roman" w:hAnsi="Times New Roman"/>
          <w:sz w:val="24"/>
          <w:szCs w:val="24"/>
        </w:rPr>
        <w:t xml:space="preserve"> ИОВО</w:t>
      </w:r>
    </w:p>
    <w:p w14:paraId="62D13D3F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lang w:val="en-US"/>
        </w:rPr>
        <w:t>елефон: 0298511</w:t>
      </w:r>
      <w:r>
        <w:rPr>
          <w:rFonts w:ascii="Times New Roman" w:hAnsi="Times New Roman"/>
          <w:sz w:val="24"/>
          <w:szCs w:val="24"/>
        </w:rPr>
        <w:t xml:space="preserve">506 ; </w:t>
      </w:r>
      <w:r>
        <w:rPr>
          <w:rFonts w:ascii="Times New Roman" w:hAnsi="Times New Roman"/>
          <w:sz w:val="24"/>
          <w:szCs w:val="24"/>
          <w:lang w:val="en-US"/>
        </w:rPr>
        <w:t xml:space="preserve">електронна поща: </w:t>
      </w:r>
      <w:hyperlink r:id="rId10" w:history="1">
        <w:r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muglix@iag.bg</w:t>
        </w:r>
      </w:hyperlink>
    </w:p>
    <w:p w14:paraId="102773E1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</w:rPr>
        <w:t xml:space="preserve">Васил Цигов – главен експерт в </w:t>
      </w:r>
      <w:r w:rsidR="007B6F78">
        <w:rPr>
          <w:rFonts w:ascii="Times New Roman" w:hAnsi="Times New Roman"/>
          <w:sz w:val="24"/>
          <w:szCs w:val="24"/>
        </w:rPr>
        <w:t>отдел</w:t>
      </w:r>
      <w:r>
        <w:rPr>
          <w:rFonts w:ascii="Times New Roman" w:hAnsi="Times New Roman"/>
          <w:sz w:val="24"/>
          <w:szCs w:val="24"/>
        </w:rPr>
        <w:t xml:space="preserve"> ИОВО</w:t>
      </w:r>
    </w:p>
    <w:p w14:paraId="549537FC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lang w:val="en-US"/>
        </w:rPr>
        <w:t>елефон: 0298511</w:t>
      </w:r>
      <w:r>
        <w:rPr>
          <w:rFonts w:ascii="Times New Roman" w:hAnsi="Times New Roman"/>
          <w:sz w:val="24"/>
          <w:szCs w:val="24"/>
        </w:rPr>
        <w:t xml:space="preserve">506 ; </w:t>
      </w:r>
      <w:r>
        <w:rPr>
          <w:rFonts w:ascii="Times New Roman" w:hAnsi="Times New Roman"/>
          <w:sz w:val="24"/>
          <w:szCs w:val="24"/>
          <w:lang w:val="en-US"/>
        </w:rPr>
        <w:t xml:space="preserve">електронна поща: </w:t>
      </w:r>
      <w:hyperlink r:id="rId11" w:history="1">
        <w:r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vasil@iag.bg</w:t>
        </w:r>
      </w:hyperlink>
    </w:p>
    <w:p w14:paraId="7B918FB1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</w:rPr>
        <w:t xml:space="preserve">Лидия Здравкова  – главен експерт в </w:t>
      </w:r>
      <w:r w:rsidR="007B6F78">
        <w:rPr>
          <w:rFonts w:ascii="Times New Roman" w:hAnsi="Times New Roman"/>
          <w:sz w:val="24"/>
          <w:szCs w:val="24"/>
        </w:rPr>
        <w:t>отдел</w:t>
      </w:r>
      <w:r>
        <w:rPr>
          <w:rFonts w:ascii="Times New Roman" w:hAnsi="Times New Roman"/>
          <w:sz w:val="24"/>
          <w:szCs w:val="24"/>
        </w:rPr>
        <w:t xml:space="preserve"> ИОВО </w:t>
      </w:r>
    </w:p>
    <w:p w14:paraId="1A426EA4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lang w:val="en-US"/>
        </w:rPr>
        <w:t>елефон: 0298511</w:t>
      </w:r>
      <w:r>
        <w:rPr>
          <w:rFonts w:ascii="Times New Roman" w:hAnsi="Times New Roman"/>
          <w:sz w:val="24"/>
          <w:szCs w:val="24"/>
        </w:rPr>
        <w:t xml:space="preserve">506 ; </w:t>
      </w:r>
      <w:r>
        <w:rPr>
          <w:rFonts w:ascii="Times New Roman" w:hAnsi="Times New Roman"/>
          <w:sz w:val="24"/>
          <w:szCs w:val="24"/>
          <w:lang w:val="en-US"/>
        </w:rPr>
        <w:t xml:space="preserve">електронна поща: </w:t>
      </w:r>
      <w:hyperlink r:id="rId12" w:history="1">
        <w:r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lidia@iag.bg</w:t>
        </w:r>
      </w:hyperlink>
    </w:p>
    <w:p w14:paraId="019B4E71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</w:rPr>
        <w:t xml:space="preserve">Иван Станев – специалист в </w:t>
      </w:r>
      <w:r w:rsidR="007B6F78">
        <w:rPr>
          <w:rFonts w:ascii="Times New Roman" w:hAnsi="Times New Roman"/>
          <w:sz w:val="24"/>
          <w:szCs w:val="24"/>
        </w:rPr>
        <w:t>отдел</w:t>
      </w:r>
      <w:r>
        <w:rPr>
          <w:rFonts w:ascii="Times New Roman" w:hAnsi="Times New Roman"/>
          <w:sz w:val="24"/>
          <w:szCs w:val="24"/>
        </w:rPr>
        <w:t xml:space="preserve"> ИОВО </w:t>
      </w:r>
    </w:p>
    <w:p w14:paraId="3E1CF5C1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lang w:val="en-US"/>
        </w:rPr>
        <w:t>елефон: 0298511</w:t>
      </w:r>
      <w:r>
        <w:rPr>
          <w:rFonts w:ascii="Times New Roman" w:hAnsi="Times New Roman"/>
          <w:sz w:val="24"/>
          <w:szCs w:val="24"/>
        </w:rPr>
        <w:t xml:space="preserve">506 ; </w:t>
      </w:r>
      <w:r>
        <w:rPr>
          <w:rFonts w:ascii="Times New Roman" w:hAnsi="Times New Roman"/>
          <w:sz w:val="24"/>
          <w:szCs w:val="24"/>
          <w:lang w:val="en-US"/>
        </w:rPr>
        <w:t xml:space="preserve">електронна поща: </w:t>
      </w:r>
      <w:hyperlink r:id="rId13" w:history="1">
        <w:r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i.stanev@iag.bg</w:t>
        </w:r>
      </w:hyperlink>
    </w:p>
    <w:p w14:paraId="780CC97F" w14:textId="77777777" w:rsidR="00CC5FA5" w:rsidRDefault="00323777">
      <w:pPr>
        <w:pStyle w:val="ListParagraph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Външни фирми, отговарящи за поддръжката и администрацията на информационните системи</w:t>
      </w:r>
    </w:p>
    <w:p w14:paraId="1D9B1762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</w:rPr>
        <w:t xml:space="preserve"> Система за управление на документооборота - M2009 </w:t>
      </w:r>
    </w:p>
    <w:p w14:paraId="61DCC305" w14:textId="77777777" w:rsidR="00CC5FA5" w:rsidRDefault="00323777">
      <w:pPr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Представител : Веселина Трашлиева</w:t>
      </w:r>
    </w:p>
    <w:p w14:paraId="6D328E66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</w:rPr>
        <w:t>телефон: 02</w:t>
      </w:r>
      <w:r>
        <w:rPr>
          <w:rFonts w:ascii="Times New Roman" w:hAnsi="Times New Roman"/>
          <w:sz w:val="24"/>
          <w:szCs w:val="24"/>
          <w:lang w:val="en-US"/>
        </w:rPr>
        <w:t>9434440</w:t>
      </w:r>
      <w:r>
        <w:rPr>
          <w:rFonts w:ascii="Times New Roman" w:hAnsi="Times New Roman"/>
          <w:sz w:val="24"/>
          <w:szCs w:val="24"/>
        </w:rPr>
        <w:t xml:space="preserve"> ; електронна поща: </w:t>
      </w:r>
      <w:r>
        <w:rPr>
          <w:rFonts w:ascii="Times New Roman" w:hAnsi="Times New Roman"/>
          <w:sz w:val="24"/>
          <w:szCs w:val="24"/>
          <w:lang w:val="en-US"/>
        </w:rPr>
        <w:t>support@micsy.com</w:t>
      </w:r>
    </w:p>
    <w:p w14:paraId="478DDB5C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 xml:space="preserve">истема за управление на човешки ресурси </w:t>
      </w:r>
    </w:p>
    <w:p w14:paraId="28253F73" w14:textId="77777777" w:rsidR="00CC5FA5" w:rsidRDefault="00323777">
      <w:pPr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Представител : Росица Логофедова</w:t>
      </w:r>
    </w:p>
    <w:p w14:paraId="37FFEF40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</w:rPr>
        <w:t xml:space="preserve"> електронна поща: </w:t>
      </w:r>
      <w:hyperlink r:id="rId14" w:history="1">
        <w:r>
          <w:rPr>
            <w:rFonts w:ascii="Times New Roman" w:hAnsi="Times New Roman"/>
            <w:sz w:val="24"/>
            <w:szCs w:val="24"/>
            <w:lang w:val="en-US"/>
          </w:rPr>
          <w:t>help@nekbg.com</w:t>
        </w:r>
      </w:hyperlink>
      <w:r>
        <w:rPr>
          <w:rFonts w:ascii="Times New Roman" w:hAnsi="Times New Roman"/>
          <w:sz w:val="24"/>
          <w:szCs w:val="24"/>
          <w:lang w:val="en-US"/>
        </w:rPr>
        <w:t>; logofetova@mail.bg</w:t>
      </w:r>
    </w:p>
    <w:p w14:paraId="708A473C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  <w:lang w:val="en-US"/>
        </w:rPr>
        <w:t xml:space="preserve">- 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>истема за счетоводство – Конто</w:t>
      </w:r>
      <w:r>
        <w:rPr>
          <w:rFonts w:ascii="Times New Roman" w:hAnsi="Times New Roman"/>
          <w:sz w:val="24"/>
          <w:szCs w:val="24"/>
        </w:rPr>
        <w:t>;</w:t>
      </w:r>
    </w:p>
    <w:p w14:paraId="03DBB29A" w14:textId="77777777" w:rsidR="00CC5FA5" w:rsidRDefault="00323777">
      <w:pPr>
        <w:ind w:firstLine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Представител : Ваня Варадинова</w:t>
      </w:r>
    </w:p>
    <w:p w14:paraId="1E5F5D58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</w:rPr>
        <w:t>електронна поща: ekip2</w:t>
      </w:r>
      <w:r>
        <w:rPr>
          <w:rFonts w:ascii="Times New Roman" w:hAnsi="Times New Roman"/>
          <w:sz w:val="24"/>
          <w:szCs w:val="24"/>
          <w:lang w:val="en-US"/>
        </w:rPr>
        <w:t>@dware.bg</w:t>
      </w:r>
    </w:p>
    <w:p w14:paraId="4B8CB091" w14:textId="77777777" w:rsidR="00CC5FA5" w:rsidRDefault="00323777">
      <w:pPr>
        <w:ind w:firstLine="708"/>
      </w:pPr>
      <w:r>
        <w:rPr>
          <w:rFonts w:ascii="Times New Roman" w:hAnsi="Times New Roman"/>
          <w:sz w:val="24"/>
          <w:szCs w:val="24"/>
        </w:rPr>
        <w:t xml:space="preserve">Доставчиците на достъп до Интернет </w:t>
      </w:r>
    </w:p>
    <w:p w14:paraId="6F5E7BF8" w14:textId="77777777" w:rsidR="00CC5FA5" w:rsidRDefault="00323777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Виваком :</w:t>
      </w:r>
    </w:p>
    <w:p w14:paraId="16C6DC5F" w14:textId="77777777" w:rsidR="00CC5FA5" w:rsidRDefault="00323777">
      <w:pPr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Представител : Катерина Орешкова</w:t>
      </w:r>
    </w:p>
    <w:p w14:paraId="6600E4FA" w14:textId="77777777" w:rsidR="00CC5FA5" w:rsidRDefault="00323777">
      <w:pPr>
        <w:ind w:left="1080"/>
      </w:pPr>
      <w:r>
        <w:rPr>
          <w:rFonts w:ascii="Times New Roman" w:hAnsi="Times New Roman"/>
          <w:sz w:val="24"/>
          <w:szCs w:val="24"/>
        </w:rPr>
        <w:t xml:space="preserve">електронна поща: </w:t>
      </w:r>
      <w:r>
        <w:rPr>
          <w:rFonts w:ascii="Times New Roman" w:hAnsi="Times New Roman"/>
          <w:sz w:val="24"/>
          <w:szCs w:val="24"/>
          <w:lang w:val="en-US"/>
        </w:rPr>
        <w:t>Katerina.oreshkova@vivacom.bg</w:t>
      </w:r>
    </w:p>
    <w:p w14:paraId="4B5D3B10" w14:textId="77777777" w:rsidR="00CC5FA5" w:rsidRDefault="00323777">
      <w:pPr>
        <w:pStyle w:val="ListParagraph"/>
        <w:ind w:left="0" w:firstLine="709"/>
        <w:jc w:val="both"/>
      </w:pPr>
      <w:r>
        <w:rPr>
          <w:rFonts w:ascii="Times New Roman" w:hAnsi="Times New Roman"/>
          <w:sz w:val="24"/>
          <w:szCs w:val="24"/>
          <w:lang w:val="en-US"/>
        </w:rPr>
        <w:t>Планиране на дейността по управление на инциденти, свързани с информационната сигурност</w:t>
      </w:r>
      <w:r>
        <w:rPr>
          <w:rFonts w:ascii="Times New Roman" w:hAnsi="Times New Roman"/>
          <w:sz w:val="24"/>
          <w:szCs w:val="24"/>
        </w:rPr>
        <w:t xml:space="preserve"> включва:</w:t>
      </w:r>
    </w:p>
    <w:p w14:paraId="52AFB266" w14:textId="1FCBE411" w:rsidR="00CC5FA5" w:rsidRPr="0005411D" w:rsidRDefault="00323777" w:rsidP="004E5EBD">
      <w:pPr>
        <w:pStyle w:val="ListParagraph"/>
        <w:numPr>
          <w:ilvl w:val="0"/>
          <w:numId w:val="3"/>
        </w:numPr>
        <w:ind w:left="0" w:firstLine="1440"/>
        <w:jc w:val="both"/>
      </w:pPr>
      <w:r w:rsidRPr="0005411D">
        <w:rPr>
          <w:rFonts w:ascii="Times New Roman" w:hAnsi="Times New Roman"/>
          <w:sz w:val="24"/>
          <w:szCs w:val="24"/>
        </w:rPr>
        <w:t>Политиката за информационна сигурност</w:t>
      </w:r>
      <w:r w:rsidR="0005411D" w:rsidRPr="0005411D">
        <w:rPr>
          <w:rFonts w:ascii="Times New Roman" w:hAnsi="Times New Roman"/>
          <w:sz w:val="24"/>
          <w:szCs w:val="24"/>
        </w:rPr>
        <w:t xml:space="preserve"> и риск регистър.</w:t>
      </w:r>
      <w:r w:rsidRPr="0005411D">
        <w:rPr>
          <w:rFonts w:ascii="Times New Roman" w:hAnsi="Times New Roman"/>
          <w:sz w:val="24"/>
          <w:szCs w:val="24"/>
        </w:rPr>
        <w:t xml:space="preserve"> </w:t>
      </w:r>
    </w:p>
    <w:p w14:paraId="395BC7E0" w14:textId="77777777" w:rsidR="00CC5FA5" w:rsidRDefault="00323777" w:rsidP="004E5EBD">
      <w:pPr>
        <w:pStyle w:val="ListParagraph"/>
        <w:numPr>
          <w:ilvl w:val="0"/>
          <w:numId w:val="3"/>
        </w:numPr>
        <w:ind w:left="0" w:firstLine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Списък на възможните инциденти с вероятности за появяването им, изхождайки от оценките на риска;</w:t>
      </w:r>
    </w:p>
    <w:p w14:paraId="110FA788" w14:textId="77777777" w:rsidR="00CC5FA5" w:rsidRDefault="00323777" w:rsidP="004E5EBD">
      <w:pPr>
        <w:pStyle w:val="ListParagraph"/>
        <w:numPr>
          <w:ilvl w:val="0"/>
          <w:numId w:val="3"/>
        </w:numPr>
        <w:ind w:left="0" w:firstLine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Утвърдени Вътрешни правила за мрежова и информационна сигурност</w:t>
      </w:r>
      <w:r w:rsidR="004E5EBD">
        <w:rPr>
          <w:rFonts w:ascii="Times New Roman" w:hAnsi="Times New Roman"/>
          <w:sz w:val="24"/>
          <w:szCs w:val="24"/>
        </w:rPr>
        <w:t>;</w:t>
      </w:r>
    </w:p>
    <w:p w14:paraId="209AC701" w14:textId="77777777" w:rsidR="00CC5FA5" w:rsidRDefault="00323777" w:rsidP="004E5EBD">
      <w:pPr>
        <w:pStyle w:val="ListParagraph"/>
        <w:numPr>
          <w:ilvl w:val="0"/>
          <w:numId w:val="3"/>
        </w:numPr>
        <w:ind w:left="0" w:firstLine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Разработен и внедрен процес по инсталиране на актуализации, отстраняващи уязвимости в сигурността на използваните софтуерни продукти, операционни системи и фърмуер на устройствата, особено на тези, които се използват като рутери, защитни стени, сървъри включително и DNS сървъри, мрежови принтери, видеокамери и др. устройства, вк</w:t>
      </w:r>
      <w:r w:rsidR="004E5EBD">
        <w:rPr>
          <w:rFonts w:ascii="Times New Roman" w:hAnsi="Times New Roman"/>
          <w:sz w:val="24"/>
          <w:szCs w:val="24"/>
        </w:rPr>
        <w:t>лючени в мрежата на ведомството;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CD1267C" w14:textId="77777777" w:rsidR="00CC5FA5" w:rsidRDefault="00323777">
      <w:pPr>
        <w:pStyle w:val="ListParagraph"/>
        <w:numPr>
          <w:ilvl w:val="0"/>
          <w:numId w:val="3"/>
        </w:numPr>
        <w:ind w:left="0" w:firstLine="1440"/>
      </w:pPr>
      <w:r>
        <w:rPr>
          <w:rFonts w:ascii="Times New Roman" w:hAnsi="Times New Roman"/>
          <w:sz w:val="24"/>
          <w:szCs w:val="24"/>
        </w:rPr>
        <w:t xml:space="preserve">Разработен и внедрен процес на резервиране и възстановяване, който да включва: </w:t>
      </w:r>
    </w:p>
    <w:p w14:paraId="2EBE5AEF" w14:textId="77777777" w:rsidR="00CC5FA5" w:rsidRDefault="00323777" w:rsidP="004E5EBD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паралелно записване или огледална репликация на съхраняваните данни:</w:t>
      </w:r>
    </w:p>
    <w:p w14:paraId="57B34E47" w14:textId="77777777" w:rsidR="00CC5FA5" w:rsidRDefault="00323777" w:rsidP="004E5EBD">
      <w:pPr>
        <w:pStyle w:val="ListParagraph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автоматизирано и планово се извършва архивиране на цялата работна информация на сървърите и дисковите масиви.</w:t>
      </w:r>
    </w:p>
    <w:p w14:paraId="14CED043" w14:textId="19488F57" w:rsidR="00CC5FA5" w:rsidRDefault="00323777" w:rsidP="004E5EBD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архивирането на данните се извършва по начин, който позволява при необходимост данните да бъдат инсталирани на друг сървър. Допълнително се архивират целите виртуални машини</w:t>
      </w:r>
      <w:r w:rsidR="007208E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за да може при необходимост да се възстанови компрометирания сървър и продължи работният процес без чувствителна загуба на данни;</w:t>
      </w:r>
    </w:p>
    <w:p w14:paraId="5D186557" w14:textId="77777777" w:rsidR="00CC5FA5" w:rsidRDefault="00323777" w:rsidP="004E5EBD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Базите данни и софтуерът се архивират както следва:</w:t>
      </w:r>
    </w:p>
    <w:p w14:paraId="0BF4B3FE" w14:textId="77777777" w:rsidR="00CC5FA5" w:rsidRDefault="00323777" w:rsidP="004E5EBD">
      <w:pPr>
        <w:pStyle w:val="ListParagraph"/>
        <w:numPr>
          <w:ilvl w:val="0"/>
          <w:numId w:val="4"/>
        </w:numPr>
        <w:ind w:left="0"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база данни на информационната система на ИАГ /system.iag.bg/ - архив на всеки шест часа;</w:t>
      </w:r>
    </w:p>
    <w:p w14:paraId="45A9D4A4" w14:textId="77777777" w:rsidR="00CC5FA5" w:rsidRDefault="00323777" w:rsidP="004E5EBD">
      <w:pPr>
        <w:pStyle w:val="ListParagraph"/>
        <w:numPr>
          <w:ilvl w:val="0"/>
          <w:numId w:val="4"/>
        </w:numPr>
        <w:ind w:left="0" w:firstLine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база данни  и софтуер на: Деловодната система М2009, Човешки ресурси и  Превозни билети от временен склад – архив  на всеки 24 часа.</w:t>
      </w:r>
    </w:p>
    <w:p w14:paraId="1F4F685A" w14:textId="77777777" w:rsidR="00CC5FA5" w:rsidRDefault="00323777" w:rsidP="0038327F">
      <w:pPr>
        <w:pStyle w:val="ListParagraph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Споделените документи се резервират на денонощие.</w:t>
      </w:r>
    </w:p>
    <w:p w14:paraId="44631731" w14:textId="77777777" w:rsidR="00CC5FA5" w:rsidRDefault="00323777" w:rsidP="0038327F">
      <w:pPr>
        <w:pStyle w:val="ListParagraph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Резервните копия се съхраняват на носител, различен от този, на който са разположени данните или електронните документи.</w:t>
      </w:r>
    </w:p>
    <w:p w14:paraId="287D8C1E" w14:textId="77777777" w:rsidR="00CC5FA5" w:rsidRDefault="0038327F" w:rsidP="004E5EBD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23777">
        <w:rPr>
          <w:rFonts w:ascii="Times New Roman" w:hAnsi="Times New Roman"/>
          <w:sz w:val="24"/>
          <w:szCs w:val="24"/>
        </w:rPr>
        <w:t>Съхраняват се най-малко последните три резервни копия.</w:t>
      </w:r>
    </w:p>
    <w:p w14:paraId="73752227" w14:textId="4383F0C0" w:rsidR="00CC5FA5" w:rsidRDefault="00323777" w:rsidP="004E5EBD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Създаден център за възстановяване след инциденти (т.нар. "Disaster Recovery Center"), в който се извършва пост</w:t>
      </w:r>
      <w:r w:rsidR="0038327F">
        <w:rPr>
          <w:rFonts w:ascii="Times New Roman" w:hAnsi="Times New Roman"/>
          <w:sz w:val="24"/>
          <w:szCs w:val="24"/>
        </w:rPr>
        <w:t>оянно архивно съхранение (</w:t>
      </w:r>
      <w:r w:rsidR="004401FF">
        <w:rPr>
          <w:rFonts w:ascii="Times New Roman" w:hAnsi="Times New Roman"/>
          <w:sz w:val="24"/>
          <w:szCs w:val="24"/>
          <w:lang w:val="en-US"/>
        </w:rPr>
        <w:t>Backup</w:t>
      </w:r>
      <w:r>
        <w:rPr>
          <w:rFonts w:ascii="Times New Roman" w:hAnsi="Times New Roman"/>
          <w:sz w:val="24"/>
          <w:szCs w:val="24"/>
        </w:rPr>
        <w:t>) на информацията от системата, така че да може да се възстанови нейната дейност след инцидента;</w:t>
      </w:r>
    </w:p>
    <w:p w14:paraId="6FAC2867" w14:textId="77777777" w:rsidR="00CC5FA5" w:rsidRDefault="00323777" w:rsidP="004E5EBD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</w:t>
      </w:r>
      <w:r w:rsidR="0038327F">
        <w:rPr>
          <w:rFonts w:ascii="Times New Roman" w:hAnsi="Times New Roman"/>
          <w:sz w:val="24"/>
          <w:szCs w:val="24"/>
        </w:rPr>
        <w:t xml:space="preserve"> процес на  създаване е втори</w:t>
      </w:r>
      <w:r>
        <w:rPr>
          <w:rFonts w:ascii="Times New Roman" w:hAnsi="Times New Roman"/>
          <w:sz w:val="24"/>
          <w:szCs w:val="24"/>
        </w:rPr>
        <w:t xml:space="preserve"> център в гр. Шумен , в който се поддържа </w:t>
      </w:r>
      <w:r w:rsidR="0038327F">
        <w:rPr>
          <w:rFonts w:ascii="Times New Roman" w:hAnsi="Times New Roman"/>
          <w:sz w:val="24"/>
          <w:szCs w:val="24"/>
        </w:rPr>
        <w:t>актуално</w:t>
      </w:r>
      <w:r>
        <w:rPr>
          <w:rFonts w:ascii="Times New Roman" w:hAnsi="Times New Roman"/>
          <w:sz w:val="24"/>
          <w:szCs w:val="24"/>
        </w:rPr>
        <w:t xml:space="preserve"> състояние на критичните оперативно действащи системи, така че дейността им да бъде незабавно поета от него.</w:t>
      </w:r>
    </w:p>
    <w:p w14:paraId="3A96E989" w14:textId="77777777" w:rsidR="00CC5FA5" w:rsidRDefault="00CC5FA5">
      <w:pPr>
        <w:pStyle w:val="ListParagraph"/>
        <w:ind w:left="0" w:firstLine="709"/>
        <w:rPr>
          <w:rFonts w:ascii="Times New Roman" w:hAnsi="Times New Roman"/>
          <w:sz w:val="24"/>
          <w:szCs w:val="24"/>
        </w:rPr>
      </w:pPr>
    </w:p>
    <w:p w14:paraId="4A89F8D2" w14:textId="18FB516C" w:rsidR="00CC5FA5" w:rsidRDefault="00E73825" w:rsidP="004E5EBD">
      <w:pPr>
        <w:ind w:firstLine="708"/>
        <w:jc w:val="both"/>
      </w:pPr>
      <w:r>
        <w:rPr>
          <w:rFonts w:ascii="Times New Roman" w:hAnsi="Times New Roman"/>
          <w:b/>
          <w:sz w:val="24"/>
          <w:szCs w:val="24"/>
        </w:rPr>
        <w:t>6</w:t>
      </w:r>
      <w:r w:rsidR="00323777">
        <w:rPr>
          <w:rFonts w:ascii="Times New Roman" w:hAnsi="Times New Roman"/>
          <w:b/>
          <w:sz w:val="24"/>
          <w:szCs w:val="24"/>
        </w:rPr>
        <w:t>.</w:t>
      </w:r>
      <w:r w:rsidR="00C511F3">
        <w:rPr>
          <w:rFonts w:ascii="Times New Roman" w:hAnsi="Times New Roman"/>
          <w:sz w:val="24"/>
          <w:szCs w:val="24"/>
        </w:rPr>
        <w:t xml:space="preserve"> Цикълът на управление</w:t>
      </w:r>
      <w:r w:rsidR="00323777">
        <w:rPr>
          <w:rFonts w:ascii="Times New Roman" w:hAnsi="Times New Roman"/>
          <w:sz w:val="24"/>
          <w:szCs w:val="24"/>
        </w:rPr>
        <w:t xml:space="preserve"> на възникнали инциденти в ИАГ включва следните основни етапи:</w:t>
      </w:r>
    </w:p>
    <w:p w14:paraId="2A1B7824" w14:textId="77777777" w:rsidR="00CC5FA5" w:rsidRDefault="00323777" w:rsidP="004E5EBD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подготовка;</w:t>
      </w:r>
    </w:p>
    <w:p w14:paraId="7ADCCD79" w14:textId="77777777" w:rsidR="00CC5FA5" w:rsidRDefault="00323777" w:rsidP="004E5EBD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откриване и анализ;</w:t>
      </w:r>
    </w:p>
    <w:p w14:paraId="03C39758" w14:textId="77777777" w:rsidR="00CC5FA5" w:rsidRDefault="00323777" w:rsidP="004E5EBD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огран</w:t>
      </w:r>
      <w:r w:rsidR="00C511F3">
        <w:rPr>
          <w:rFonts w:ascii="Times New Roman" w:hAnsi="Times New Roman"/>
          <w:sz w:val="24"/>
          <w:szCs w:val="24"/>
        </w:rPr>
        <w:t>ичаване на влиянието, отстраняване</w:t>
      </w:r>
      <w:r>
        <w:rPr>
          <w:rFonts w:ascii="Times New Roman" w:hAnsi="Times New Roman"/>
          <w:sz w:val="24"/>
          <w:szCs w:val="24"/>
        </w:rPr>
        <w:t xml:space="preserve"> на причината, възстановяване;</w:t>
      </w:r>
    </w:p>
    <w:p w14:paraId="0191AC2B" w14:textId="77777777" w:rsidR="00CC5FA5" w:rsidRDefault="00323777" w:rsidP="004E5EBD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дейности след инцидента.</w:t>
      </w:r>
    </w:p>
    <w:p w14:paraId="4C868CA4" w14:textId="242D484D" w:rsidR="00CC5FA5" w:rsidRDefault="00323777" w:rsidP="004E5EBD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Всеки един от етапите на управлението на инцидента има своето значение и изисква съответните организационни и технически мерки в зависимост от типа на възникналият инцидент.</w:t>
      </w:r>
    </w:p>
    <w:p w14:paraId="60CE510F" w14:textId="77777777" w:rsidR="00CC5FA5" w:rsidRDefault="00323777" w:rsidP="004E5EBD">
      <w:pPr>
        <w:pStyle w:val="ListParagraph"/>
        <w:ind w:left="0" w:firstLine="709"/>
        <w:jc w:val="both"/>
      </w:pPr>
      <w:r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В при</w:t>
      </w:r>
      <w:r w:rsidR="00C511F3">
        <w:rPr>
          <w:rFonts w:ascii="Times New Roman" w:hAnsi="Times New Roman"/>
          <w:sz w:val="24"/>
          <w:szCs w:val="24"/>
        </w:rPr>
        <w:t>ложенията са представени пример</w:t>
      </w:r>
      <w:r>
        <w:rPr>
          <w:rFonts w:ascii="Times New Roman" w:hAnsi="Times New Roman"/>
          <w:sz w:val="24"/>
          <w:szCs w:val="24"/>
        </w:rPr>
        <w:t xml:space="preserve">и </w:t>
      </w:r>
      <w:r w:rsidR="00C511F3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разработени процедури за управление на някои най-често случващи се инциденти в ИАГ</w:t>
      </w:r>
      <w:r w:rsidR="00C511F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а именно:</w:t>
      </w:r>
    </w:p>
    <w:p w14:paraId="66089DD0" w14:textId="77777777" w:rsidR="00CC5FA5" w:rsidRDefault="00C511F3" w:rsidP="004E5EBD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 </w:t>
      </w:r>
      <w:r w:rsidR="00323777">
        <w:rPr>
          <w:rFonts w:ascii="Times New Roman" w:hAnsi="Times New Roman"/>
          <w:sz w:val="24"/>
          <w:szCs w:val="24"/>
        </w:rPr>
        <w:t xml:space="preserve">- Процедура за реакция при </w:t>
      </w:r>
      <w:r>
        <w:rPr>
          <w:rFonts w:ascii="Times New Roman" w:hAnsi="Times New Roman"/>
          <w:sz w:val="24"/>
          <w:szCs w:val="24"/>
        </w:rPr>
        <w:t>присвояване</w:t>
      </w:r>
      <w:r w:rsidR="00323777">
        <w:rPr>
          <w:rFonts w:ascii="Times New Roman" w:hAnsi="Times New Roman"/>
          <w:sz w:val="24"/>
          <w:szCs w:val="24"/>
        </w:rPr>
        <w:t xml:space="preserve"> на уебсайт</w:t>
      </w:r>
      <w:r>
        <w:rPr>
          <w:rFonts w:ascii="Times New Roman" w:hAnsi="Times New Roman"/>
          <w:sz w:val="24"/>
          <w:szCs w:val="24"/>
        </w:rPr>
        <w:t>;</w:t>
      </w:r>
    </w:p>
    <w:p w14:paraId="739B2DF2" w14:textId="77777777" w:rsidR="00CC5FA5" w:rsidRDefault="00C511F3" w:rsidP="004E5EBD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11F3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2 </w:t>
      </w:r>
      <w:r w:rsidR="00323777">
        <w:rPr>
          <w:rFonts w:ascii="Times New Roman" w:hAnsi="Times New Roman"/>
          <w:sz w:val="24"/>
          <w:szCs w:val="24"/>
        </w:rPr>
        <w:t>- Процедура за реакция при DDoS атака</w:t>
      </w:r>
      <w:r>
        <w:rPr>
          <w:rFonts w:ascii="Times New Roman" w:hAnsi="Times New Roman"/>
          <w:sz w:val="24"/>
          <w:szCs w:val="24"/>
        </w:rPr>
        <w:t>;</w:t>
      </w:r>
    </w:p>
    <w:p w14:paraId="233E80A5" w14:textId="77777777" w:rsidR="00CC5FA5" w:rsidRDefault="00C511F3" w:rsidP="004E5EBD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11F3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3 </w:t>
      </w:r>
      <w:r w:rsidR="00323777">
        <w:rPr>
          <w:rFonts w:ascii="Times New Roman" w:hAnsi="Times New Roman"/>
          <w:sz w:val="24"/>
          <w:szCs w:val="24"/>
        </w:rPr>
        <w:t>- Процедура за реакция при заразяване със злонамерен софтуер</w:t>
      </w:r>
      <w:r>
        <w:rPr>
          <w:rFonts w:ascii="Times New Roman" w:hAnsi="Times New Roman"/>
          <w:sz w:val="24"/>
          <w:szCs w:val="24"/>
        </w:rPr>
        <w:t>;</w:t>
      </w:r>
    </w:p>
    <w:p w14:paraId="2FDA0ACA" w14:textId="77777777" w:rsidR="00CC5FA5" w:rsidRDefault="00C511F3" w:rsidP="004E5EBD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11F3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4 </w:t>
      </w:r>
      <w:r w:rsidR="00323777">
        <w:rPr>
          <w:rFonts w:ascii="Times New Roman" w:hAnsi="Times New Roman"/>
          <w:sz w:val="24"/>
          <w:szCs w:val="24"/>
        </w:rPr>
        <w:t>- Процедура за реакция при фишинг атака</w:t>
      </w:r>
      <w:r>
        <w:rPr>
          <w:rFonts w:ascii="Times New Roman" w:hAnsi="Times New Roman"/>
          <w:sz w:val="24"/>
          <w:szCs w:val="24"/>
        </w:rPr>
        <w:t>.</w:t>
      </w:r>
    </w:p>
    <w:p w14:paraId="5ADCC0D9" w14:textId="77777777" w:rsidR="00CC5FA5" w:rsidRDefault="00CC5FA5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1DF1A06" w14:textId="77777777" w:rsidR="00CC5FA5" w:rsidRDefault="00323777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Основни ИТ процедури, които трябва да бъдат изпълнени при управлението на възникнал инцидент в ИАГ :</w:t>
      </w:r>
    </w:p>
    <w:p w14:paraId="46F6462D" w14:textId="77777777" w:rsidR="00CC5FA5" w:rsidRDefault="00323777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Създаване на системен имидж – създаване на абсолютен имидж на източниците на информация по един инцидент, с цел запазване първоначалната сцена за инцидента; </w:t>
      </w:r>
    </w:p>
    <w:p w14:paraId="70EEF8B2" w14:textId="77777777" w:rsidR="00CC5FA5" w:rsidRDefault="00323777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Създаване на хеш на файлове и бази с цел запазване на техния интегритет и предоставянето им в съда; </w:t>
      </w:r>
    </w:p>
    <w:p w14:paraId="1AC7C864" w14:textId="77777777" w:rsidR="00CC5FA5" w:rsidRDefault="00323777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Създаване на Screenshots по време на изпълнението на процедурите по управление на инцидента; </w:t>
      </w:r>
    </w:p>
    <w:p w14:paraId="7D5F6463" w14:textId="77777777" w:rsidR="00CC5FA5" w:rsidRDefault="00323777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Идентифициране на свидетелите – експерт по разследване на компютърни престъпления, който може да даде свидетелски показания, че всички процедури и политики по управление на даден инцидент са спазени и интегритета на данните е запазен;</w:t>
      </w:r>
    </w:p>
    <w:p w14:paraId="4F9B35C8" w14:textId="77777777" w:rsidR="00CC5FA5" w:rsidRDefault="00323777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Анализ на логовете и корелация на различни събития, за съставяне на цялостната картина по инцидента; </w:t>
      </w:r>
    </w:p>
    <w:p w14:paraId="106B1167" w14:textId="77777777" w:rsidR="00CC5FA5" w:rsidRDefault="00323777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Възстановяване на работоспособността на системите</w:t>
      </w:r>
    </w:p>
    <w:p w14:paraId="7687446D" w14:textId="77777777" w:rsidR="00CC5FA5" w:rsidRDefault="00323777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на щетите и контрол на загубите – след успешното закриване на инцидента се прави оценка на степента на щетите и влиянието им върху организацията. </w:t>
      </w:r>
    </w:p>
    <w:p w14:paraId="3E5909A7" w14:textId="77777777" w:rsidR="00CC5FA5" w:rsidRDefault="00323777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Установяване на изработените човеко-часове по даден инцидент, които се включват в общите разходи за управление на инцидента;</w:t>
      </w:r>
    </w:p>
    <w:p w14:paraId="78D40F7A" w14:textId="77777777" w:rsidR="00CC5FA5" w:rsidRDefault="00323777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Връзка с плановете за непрекъсваемост на дейността и възстановяване след инцидент;</w:t>
      </w:r>
    </w:p>
    <w:p w14:paraId="7A62A3EB" w14:textId="77777777" w:rsidR="00CC5FA5" w:rsidRDefault="00323777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Процес за последващ анализ, ако се изисква такъв; </w:t>
      </w:r>
    </w:p>
    <w:p w14:paraId="35375E17" w14:textId="77777777" w:rsidR="00CC5FA5" w:rsidRDefault="00323777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Процес по идентифициране на придобития опит;</w:t>
      </w:r>
    </w:p>
    <w:p w14:paraId="28216B9A" w14:textId="77777777" w:rsidR="00CC5FA5" w:rsidRDefault="00323777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Процес по подобряване на механизмите за контрол с цел превенция на бъдещи инциденти; </w:t>
      </w:r>
    </w:p>
    <w:p w14:paraId="2529C538" w14:textId="77777777" w:rsidR="00CC5FA5" w:rsidRDefault="00323777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Процес по оценка ефективността на предприетите действия по време на инцидента и подобрения; </w:t>
      </w:r>
    </w:p>
    <w:p w14:paraId="4E7FB9C1" w14:textId="77777777" w:rsidR="00CC5FA5" w:rsidRDefault="00323777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Процес по съгласуване и споделяне на научените действия с доверени трети страни; </w:t>
      </w:r>
    </w:p>
    <w:p w14:paraId="1505F4BC" w14:textId="77777777" w:rsidR="00CC5FA5" w:rsidRDefault="00CC5FA5">
      <w:pPr>
        <w:pStyle w:val="ListParagraph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208A9F0C" w14:textId="77777777" w:rsidR="00CC5FA5" w:rsidRDefault="00CC5FA5">
      <w:pPr>
        <w:pageBreakBefore/>
        <w:suppressAutoHyphens w:val="0"/>
        <w:rPr>
          <w:rFonts w:ascii="Times New Roman" w:hAnsi="Times New Roman"/>
          <w:sz w:val="24"/>
          <w:szCs w:val="24"/>
        </w:rPr>
      </w:pPr>
    </w:p>
    <w:p w14:paraId="01046588" w14:textId="77777777" w:rsidR="00CC5FA5" w:rsidRDefault="0032377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Приложение 1</w:t>
      </w:r>
    </w:p>
    <w:p w14:paraId="20B7C18A" w14:textId="77777777" w:rsidR="00CC5FA5" w:rsidRDefault="00323777">
      <w:pPr>
        <w:shd w:val="clear" w:color="auto" w:fill="FFFFFF"/>
        <w:spacing w:after="0" w:line="360" w:lineRule="auto"/>
        <w:jc w:val="center"/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Процедура за реакция при </w:t>
      </w:r>
      <w:r w:rsidR="00C511F3">
        <w:rPr>
          <w:rFonts w:ascii="Times New Roman" w:eastAsia="Times New Roman" w:hAnsi="Times New Roman"/>
          <w:b/>
          <w:bCs/>
          <w:sz w:val="24"/>
          <w:szCs w:val="24"/>
        </w:rPr>
        <w:t xml:space="preserve">присвояване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на уебсайт </w:t>
      </w: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www.iag.bg</w:t>
      </w:r>
      <w:r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14:paraId="44888847" w14:textId="77777777" w:rsidR="00CC5FA5" w:rsidRDefault="0032377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Подготовка</w:t>
      </w:r>
    </w:p>
    <w:p w14:paraId="44E0D32A" w14:textId="77777777" w:rsidR="00CC5FA5" w:rsidRDefault="00C511F3">
      <w:pPr>
        <w:pStyle w:val="ListParagraph"/>
        <w:numPr>
          <w:ilvl w:val="0"/>
          <w:numId w:val="5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е да разполагам</w:t>
      </w:r>
      <w:r w:rsidR="00323777">
        <w:rPr>
          <w:rFonts w:ascii="Times New Roman" w:hAnsi="Times New Roman"/>
          <w:sz w:val="24"/>
          <w:szCs w:val="24"/>
        </w:rPr>
        <w:t>е с актуални схеми, ко</w:t>
      </w:r>
      <w:r w:rsidR="00C55FCE">
        <w:rPr>
          <w:rFonts w:ascii="Times New Roman" w:hAnsi="Times New Roman"/>
          <w:sz w:val="24"/>
          <w:szCs w:val="24"/>
        </w:rPr>
        <w:t xml:space="preserve">ито описват компонентите на </w:t>
      </w:r>
      <w:r w:rsidR="00323777">
        <w:rPr>
          <w:rFonts w:ascii="Times New Roman" w:hAnsi="Times New Roman"/>
          <w:sz w:val="24"/>
          <w:szCs w:val="24"/>
        </w:rPr>
        <w:t>уеб сървър</w:t>
      </w:r>
      <w:r w:rsidR="00C55FCE">
        <w:rPr>
          <w:rFonts w:ascii="Times New Roman" w:hAnsi="Times New Roman"/>
          <w:sz w:val="24"/>
          <w:szCs w:val="24"/>
        </w:rPr>
        <w:t>а</w:t>
      </w:r>
      <w:r w:rsidR="00323777">
        <w:rPr>
          <w:rFonts w:ascii="Times New Roman" w:hAnsi="Times New Roman"/>
          <w:sz w:val="24"/>
          <w:szCs w:val="24"/>
        </w:rPr>
        <w:t>. </w:t>
      </w:r>
    </w:p>
    <w:p w14:paraId="0011B972" w14:textId="77777777" w:rsidR="00CC5FA5" w:rsidRDefault="00C511F3">
      <w:pPr>
        <w:pStyle w:val="ListParagraph"/>
        <w:numPr>
          <w:ilvl w:val="0"/>
          <w:numId w:val="5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е да разполагам</w:t>
      </w:r>
      <w:r w:rsidR="00323777">
        <w:rPr>
          <w:rFonts w:ascii="Times New Roman" w:hAnsi="Times New Roman"/>
          <w:sz w:val="24"/>
          <w:szCs w:val="24"/>
        </w:rPr>
        <w:t>е с  архив на уеб сайта, който при инцидент да заеме мястото</w:t>
      </w:r>
      <w:r>
        <w:rPr>
          <w:rFonts w:ascii="Times New Roman" w:hAnsi="Times New Roman"/>
          <w:sz w:val="24"/>
          <w:szCs w:val="24"/>
        </w:rPr>
        <w:t xml:space="preserve"> на основния сайт и да </w:t>
      </w:r>
      <w:r w:rsidR="00795A3C">
        <w:rPr>
          <w:rFonts w:ascii="Times New Roman" w:hAnsi="Times New Roman"/>
          <w:sz w:val="24"/>
          <w:szCs w:val="24"/>
        </w:rPr>
        <w:t xml:space="preserve">се </w:t>
      </w:r>
      <w:r>
        <w:rPr>
          <w:rFonts w:ascii="Times New Roman" w:hAnsi="Times New Roman"/>
          <w:sz w:val="24"/>
          <w:szCs w:val="24"/>
        </w:rPr>
        <w:t>стартира</w:t>
      </w:r>
      <w:r w:rsidR="00795A3C">
        <w:rPr>
          <w:rFonts w:ascii="Times New Roman" w:hAnsi="Times New Roman"/>
          <w:sz w:val="24"/>
          <w:szCs w:val="24"/>
        </w:rPr>
        <w:t xml:space="preserve"> </w:t>
      </w:r>
      <w:r w:rsidR="00323777">
        <w:rPr>
          <w:rFonts w:ascii="Times New Roman" w:hAnsi="Times New Roman"/>
          <w:sz w:val="24"/>
          <w:szCs w:val="24"/>
        </w:rPr>
        <w:t>процедура</w:t>
      </w:r>
      <w:r w:rsidR="00795A3C">
        <w:rPr>
          <w:rFonts w:ascii="Times New Roman" w:hAnsi="Times New Roman"/>
          <w:sz w:val="24"/>
          <w:szCs w:val="24"/>
        </w:rPr>
        <w:t>та</w:t>
      </w:r>
      <w:r w:rsidR="00323777">
        <w:rPr>
          <w:rFonts w:ascii="Times New Roman" w:hAnsi="Times New Roman"/>
          <w:sz w:val="24"/>
          <w:szCs w:val="24"/>
        </w:rPr>
        <w:t xml:space="preserve"> за пренасочване на посетителите към него.</w:t>
      </w:r>
    </w:p>
    <w:p w14:paraId="4303ECF5" w14:textId="77777777" w:rsidR="00CC5FA5" w:rsidRDefault="00C511F3">
      <w:pPr>
        <w:pStyle w:val="ListParagraph"/>
        <w:numPr>
          <w:ilvl w:val="0"/>
          <w:numId w:val="5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Имплементиран</w:t>
      </w:r>
      <w:r w:rsidR="00323777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на</w:t>
      </w:r>
      <w:r w:rsidR="00323777">
        <w:rPr>
          <w:rFonts w:ascii="Times New Roman" w:hAnsi="Times New Roman"/>
          <w:sz w:val="24"/>
          <w:szCs w:val="24"/>
        </w:rPr>
        <w:t xml:space="preserve"> инструменти за мониторинг с цел бързо засичане</w:t>
      </w:r>
      <w:r>
        <w:rPr>
          <w:rFonts w:ascii="Times New Roman" w:hAnsi="Times New Roman"/>
          <w:sz w:val="24"/>
          <w:szCs w:val="24"/>
        </w:rPr>
        <w:t xml:space="preserve"> на анормално поведение на</w:t>
      </w:r>
      <w:r w:rsidR="00323777">
        <w:rPr>
          <w:rFonts w:ascii="Times New Roman" w:hAnsi="Times New Roman"/>
          <w:sz w:val="24"/>
          <w:szCs w:val="24"/>
        </w:rPr>
        <w:t xml:space="preserve"> уебсайт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www.iag.bg</w:t>
      </w:r>
      <w:r w:rsidR="00323777">
        <w:rPr>
          <w:rFonts w:ascii="Times New Roman" w:hAnsi="Times New Roman"/>
          <w:sz w:val="24"/>
          <w:szCs w:val="24"/>
        </w:rPr>
        <w:t xml:space="preserve">. </w:t>
      </w:r>
    </w:p>
    <w:p w14:paraId="08A642BC" w14:textId="77777777" w:rsidR="00CC5FA5" w:rsidRPr="00C511F3" w:rsidRDefault="00C511F3" w:rsidP="00C511F3">
      <w:pPr>
        <w:pStyle w:val="ListParagraph"/>
        <w:numPr>
          <w:ilvl w:val="0"/>
          <w:numId w:val="5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 w:rsidRPr="00C511F3">
        <w:rPr>
          <w:rFonts w:ascii="Times New Roman" w:hAnsi="Times New Roman"/>
          <w:sz w:val="24"/>
          <w:szCs w:val="24"/>
        </w:rPr>
        <w:t>Възможнаст за експортиран</w:t>
      </w:r>
      <w:r w:rsidR="00323777" w:rsidRPr="00C511F3">
        <w:rPr>
          <w:rFonts w:ascii="Times New Roman" w:hAnsi="Times New Roman"/>
          <w:sz w:val="24"/>
          <w:szCs w:val="24"/>
        </w:rPr>
        <w:t>е</w:t>
      </w:r>
      <w:r w:rsidRPr="00C511F3">
        <w:rPr>
          <w:rFonts w:ascii="Times New Roman" w:hAnsi="Times New Roman"/>
          <w:sz w:val="24"/>
          <w:szCs w:val="24"/>
        </w:rPr>
        <w:t xml:space="preserve"> на</w:t>
      </w:r>
      <w:r w:rsidR="00323777" w:rsidRPr="00C511F3">
        <w:rPr>
          <w:rFonts w:ascii="Times New Roman" w:hAnsi="Times New Roman"/>
          <w:sz w:val="24"/>
          <w:szCs w:val="24"/>
        </w:rPr>
        <w:t xml:space="preserve"> лог файловете</w:t>
      </w:r>
      <w:r w:rsidRPr="00C511F3">
        <w:rPr>
          <w:rFonts w:ascii="Times New Roman" w:hAnsi="Times New Roman"/>
          <w:sz w:val="24"/>
          <w:szCs w:val="24"/>
        </w:rPr>
        <w:t xml:space="preserve"> на уеб сървъра във</w:t>
      </w:r>
      <w:r w:rsidR="00323777" w:rsidRPr="00C511F3">
        <w:rPr>
          <w:rFonts w:ascii="Times New Roman" w:hAnsi="Times New Roman"/>
          <w:sz w:val="24"/>
          <w:szCs w:val="24"/>
        </w:rPr>
        <w:t xml:space="preserve"> външен сървър (Log Management Server/ SIEM). </w:t>
      </w:r>
    </w:p>
    <w:p w14:paraId="6D5ACB3C" w14:textId="77777777" w:rsidR="00CC5FA5" w:rsidRDefault="006804E6">
      <w:pPr>
        <w:pStyle w:val="ListParagraph"/>
        <w:numPr>
          <w:ilvl w:val="0"/>
          <w:numId w:val="5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Поддър</w:t>
      </w:r>
      <w:r w:rsidR="008D62F2"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ане на</w:t>
      </w:r>
      <w:r w:rsidR="00323777">
        <w:rPr>
          <w:rFonts w:ascii="Times New Roman" w:hAnsi="Times New Roman"/>
          <w:sz w:val="24"/>
          <w:szCs w:val="24"/>
        </w:rPr>
        <w:t xml:space="preserve"> актуална схема на мрежовата инфраструктура. </w:t>
      </w:r>
    </w:p>
    <w:p w14:paraId="4F33ABB1" w14:textId="77777777" w:rsidR="00CC5FA5" w:rsidRDefault="00323777">
      <w:pPr>
        <w:pStyle w:val="ListParagraph"/>
        <w:numPr>
          <w:ilvl w:val="0"/>
          <w:numId w:val="5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Поддържа</w:t>
      </w:r>
      <w:r w:rsidR="006804E6">
        <w:rPr>
          <w:rFonts w:ascii="Times New Roman" w:hAnsi="Times New Roman"/>
          <w:sz w:val="24"/>
          <w:szCs w:val="24"/>
        </w:rPr>
        <w:t>не на</w:t>
      </w:r>
      <w:r>
        <w:rPr>
          <w:rFonts w:ascii="Times New Roman" w:hAnsi="Times New Roman"/>
          <w:sz w:val="24"/>
          <w:szCs w:val="24"/>
        </w:rPr>
        <w:t xml:space="preserve"> актуални контакти</w:t>
      </w:r>
      <w:r w:rsidR="006804E6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 xml:space="preserve"> </w:t>
      </w:r>
      <w:r w:rsidR="00795A3C">
        <w:rPr>
          <w:rFonts w:ascii="Times New Roman" w:hAnsi="Times New Roman"/>
          <w:sz w:val="24"/>
          <w:szCs w:val="24"/>
        </w:rPr>
        <w:t xml:space="preserve">на </w:t>
      </w:r>
      <w:r w:rsidR="00F274A3">
        <w:rPr>
          <w:rFonts w:ascii="Times New Roman" w:hAnsi="Times New Roman"/>
          <w:sz w:val="24"/>
          <w:szCs w:val="24"/>
        </w:rPr>
        <w:t>участв</w:t>
      </w:r>
      <w:r w:rsidR="006804E6">
        <w:rPr>
          <w:rFonts w:ascii="Times New Roman" w:hAnsi="Times New Roman"/>
          <w:sz w:val="24"/>
          <w:szCs w:val="24"/>
        </w:rPr>
        <w:t>ащите</w:t>
      </w:r>
      <w:r>
        <w:rPr>
          <w:rFonts w:ascii="Times New Roman" w:hAnsi="Times New Roman"/>
          <w:sz w:val="24"/>
          <w:szCs w:val="24"/>
        </w:rPr>
        <w:t xml:space="preserve"> в процеса </w:t>
      </w:r>
      <w:r w:rsidR="00795A3C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поддръжка </w:t>
      </w:r>
      <w:r w:rsidR="006804E6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системите - доставчика на достъп до интернет, администратор</w:t>
      </w:r>
      <w:r w:rsidR="006804E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на приложението, мрежовия администратор, nCERT България, ДАНС и ГДБОП.</w:t>
      </w:r>
    </w:p>
    <w:p w14:paraId="0C4E788D" w14:textId="77777777" w:rsidR="00CC5FA5" w:rsidRDefault="0032377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Идентификация</w:t>
      </w:r>
    </w:p>
    <w:p w14:paraId="39736522" w14:textId="77777777" w:rsidR="00CC5FA5" w:rsidRDefault="00323777">
      <w:pPr>
        <w:pStyle w:val="ListParagraph"/>
        <w:numPr>
          <w:ilvl w:val="0"/>
          <w:numId w:val="7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Извършва</w:t>
      </w:r>
      <w:r w:rsidR="006804E6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мониторинг на уеб страницата с цел установяване кое съдържание е било променено. </w:t>
      </w:r>
    </w:p>
    <w:p w14:paraId="1AFB8DC4" w14:textId="77777777" w:rsidR="00CC5FA5" w:rsidRDefault="006804E6">
      <w:pPr>
        <w:pStyle w:val="ListParagraph"/>
        <w:numPr>
          <w:ilvl w:val="0"/>
          <w:numId w:val="7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Извършване</w:t>
      </w:r>
      <w:r w:rsidR="00795A3C">
        <w:rPr>
          <w:rFonts w:ascii="Times New Roman" w:hAnsi="Times New Roman"/>
          <w:sz w:val="24"/>
          <w:szCs w:val="24"/>
        </w:rPr>
        <w:t xml:space="preserve"> проверка</w:t>
      </w:r>
      <w:r w:rsidR="00323777">
        <w:rPr>
          <w:rFonts w:ascii="Times New Roman" w:hAnsi="Times New Roman"/>
          <w:sz w:val="24"/>
          <w:szCs w:val="24"/>
        </w:rPr>
        <w:t xml:space="preserve"> на сигурността на уеб сайта с инструменти като Google SafeBrowsing.</w:t>
      </w:r>
    </w:p>
    <w:p w14:paraId="3F7A4576" w14:textId="77777777" w:rsidR="00CC5FA5" w:rsidRDefault="00795A3C">
      <w:pPr>
        <w:pStyle w:val="ListParagraph"/>
        <w:numPr>
          <w:ilvl w:val="0"/>
          <w:numId w:val="7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по установяв</w:t>
      </w:r>
      <w:r w:rsidR="006804E6">
        <w:rPr>
          <w:rFonts w:ascii="Times New Roman" w:hAnsi="Times New Roman"/>
          <w:sz w:val="24"/>
          <w:szCs w:val="24"/>
        </w:rPr>
        <w:t>ане на  defacement и определен</w:t>
      </w:r>
      <w:r w:rsidR="00323777">
        <w:rPr>
          <w:rFonts w:ascii="Times New Roman" w:hAnsi="Times New Roman"/>
          <w:sz w:val="24"/>
          <w:szCs w:val="24"/>
        </w:rPr>
        <w:t xml:space="preserve">е </w:t>
      </w:r>
      <w:r w:rsidR="006804E6">
        <w:rPr>
          <w:rFonts w:ascii="Times New Roman" w:hAnsi="Times New Roman"/>
          <w:sz w:val="24"/>
          <w:szCs w:val="24"/>
        </w:rPr>
        <w:t xml:space="preserve">на </w:t>
      </w:r>
      <w:r w:rsidR="00323777">
        <w:rPr>
          <w:rFonts w:ascii="Times New Roman" w:hAnsi="Times New Roman"/>
          <w:sz w:val="24"/>
          <w:szCs w:val="24"/>
        </w:rPr>
        <w:t>неговия произход:</w:t>
      </w:r>
    </w:p>
    <w:p w14:paraId="50C78E9E" w14:textId="77777777" w:rsidR="00CC5FA5" w:rsidRDefault="006804E6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на</w:t>
      </w:r>
      <w:r w:rsidR="00323777">
        <w:rPr>
          <w:rFonts w:ascii="Times New Roman" w:hAnsi="Times New Roman"/>
          <w:sz w:val="24"/>
          <w:szCs w:val="24"/>
        </w:rPr>
        <w:t xml:space="preserve"> датите на модифициране на файловете и техните хешове. </w:t>
      </w:r>
    </w:p>
    <w:p w14:paraId="12B71992" w14:textId="77777777" w:rsidR="00CC5FA5" w:rsidRDefault="006804E6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</w:t>
      </w:r>
      <w:r w:rsidR="00323777">
        <w:rPr>
          <w:rFonts w:ascii="Times New Roman" w:hAnsi="Times New Roman"/>
          <w:sz w:val="24"/>
          <w:szCs w:val="24"/>
        </w:rPr>
        <w:t xml:space="preserve"> mashup content providers.  </w:t>
      </w:r>
    </w:p>
    <w:p w14:paraId="155CA52C" w14:textId="77777777" w:rsidR="00CC5FA5" w:rsidRDefault="006804E6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на</w:t>
      </w:r>
      <w:r w:rsidR="00323777">
        <w:rPr>
          <w:rFonts w:ascii="Times New Roman" w:hAnsi="Times New Roman"/>
          <w:sz w:val="24"/>
          <w:szCs w:val="24"/>
        </w:rPr>
        <w:t xml:space="preserve"> линковете в уеб страницата (src, meta, css, script, …).  </w:t>
      </w:r>
    </w:p>
    <w:p w14:paraId="1E394621" w14:textId="77777777" w:rsidR="00CC5FA5" w:rsidRDefault="006804E6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Проверка на </w:t>
      </w:r>
      <w:r w:rsidR="00323777">
        <w:rPr>
          <w:rFonts w:ascii="Times New Roman" w:hAnsi="Times New Roman"/>
          <w:sz w:val="24"/>
          <w:szCs w:val="24"/>
        </w:rPr>
        <w:t xml:space="preserve"> лог файловете.  </w:t>
      </w:r>
    </w:p>
    <w:p w14:paraId="16441BDC" w14:textId="77777777" w:rsidR="00CC5FA5" w:rsidRDefault="006804E6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Сканиране на</w:t>
      </w:r>
      <w:r w:rsidR="00323777">
        <w:rPr>
          <w:rFonts w:ascii="Times New Roman" w:hAnsi="Times New Roman"/>
          <w:sz w:val="24"/>
          <w:szCs w:val="24"/>
        </w:rPr>
        <w:t xml:space="preserve"> базите данни за зловредно съдържание. </w:t>
      </w:r>
    </w:p>
    <w:p w14:paraId="4DED7F6B" w14:textId="783B80B8" w:rsidR="00CC5FA5" w:rsidRDefault="006804E6">
      <w:pPr>
        <w:pStyle w:val="ListParagraph"/>
        <w:numPr>
          <w:ilvl w:val="0"/>
          <w:numId w:val="7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Докладване</w:t>
      </w:r>
      <w:r w:rsidR="00323777">
        <w:rPr>
          <w:rFonts w:ascii="Times New Roman" w:hAnsi="Times New Roman"/>
          <w:sz w:val="24"/>
          <w:szCs w:val="24"/>
        </w:rPr>
        <w:t xml:space="preserve"> за инцидента на</w:t>
      </w:r>
      <w:r w:rsidR="004401FF">
        <w:rPr>
          <w:rFonts w:ascii="Times New Roman" w:hAnsi="Times New Roman"/>
          <w:sz w:val="24"/>
          <w:szCs w:val="24"/>
          <w:lang w:val="en-US"/>
        </w:rPr>
        <w:t>:</w:t>
      </w:r>
    </w:p>
    <w:p w14:paraId="2B3E0410" w14:textId="1DC60F61" w:rsidR="00CC5FA5" w:rsidRDefault="00323777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Ръководството</w:t>
      </w:r>
      <w:r w:rsidR="004401FF">
        <w:rPr>
          <w:rFonts w:ascii="Times New Roman" w:hAnsi="Times New Roman"/>
          <w:sz w:val="24"/>
          <w:szCs w:val="24"/>
          <w:lang w:val="en-US"/>
        </w:rPr>
        <w:t>;</w:t>
      </w:r>
    </w:p>
    <w:p w14:paraId="052EABA3" w14:textId="5248AB84" w:rsidR="00CC5FA5" w:rsidRDefault="00323777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nCERT Bulgaria (до 2 часа съгласно закона за КС)</w:t>
      </w:r>
      <w:r w:rsidR="004401FF">
        <w:rPr>
          <w:rFonts w:ascii="Times New Roman" w:hAnsi="Times New Roman"/>
          <w:sz w:val="24"/>
          <w:szCs w:val="24"/>
          <w:lang w:val="en-US"/>
        </w:rPr>
        <w:t>;</w:t>
      </w:r>
    </w:p>
    <w:p w14:paraId="6A7B4D2D" w14:textId="48E8D865" w:rsidR="00CC5FA5" w:rsidRDefault="00323777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ДАНС, ако е обект със стратегическо значение</w:t>
      </w:r>
      <w:r w:rsidR="004401FF">
        <w:rPr>
          <w:rFonts w:ascii="Times New Roman" w:hAnsi="Times New Roman"/>
          <w:sz w:val="24"/>
          <w:szCs w:val="24"/>
          <w:lang w:val="en-US"/>
        </w:rPr>
        <w:t>;</w:t>
      </w:r>
    </w:p>
    <w:p w14:paraId="174CA3B2" w14:textId="138F4770" w:rsidR="00CC5FA5" w:rsidRDefault="00323777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ГДБОП, ако има данни за киберпрестъпление</w:t>
      </w:r>
      <w:r w:rsidR="004401FF">
        <w:rPr>
          <w:rFonts w:ascii="Times New Roman" w:hAnsi="Times New Roman"/>
          <w:sz w:val="24"/>
          <w:szCs w:val="24"/>
          <w:lang w:val="en-US"/>
        </w:rPr>
        <w:t>.</w:t>
      </w:r>
    </w:p>
    <w:p w14:paraId="7230B02A" w14:textId="77777777" w:rsidR="00CC5FA5" w:rsidRDefault="00CC5FA5">
      <w:pPr>
        <w:pStyle w:val="ListParagraph"/>
        <w:rPr>
          <w:rFonts w:ascii="Times New Roman" w:hAnsi="Times New Roman"/>
          <w:sz w:val="24"/>
          <w:szCs w:val="24"/>
        </w:rPr>
      </w:pPr>
    </w:p>
    <w:p w14:paraId="7539D877" w14:textId="77777777" w:rsidR="004401FF" w:rsidRDefault="004401FF">
      <w:pPr>
        <w:suppressAutoHyphens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50E3268E" w14:textId="7AB462A9" w:rsidR="00CC5FA5" w:rsidRDefault="0032377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Ограничаване на въздействието</w:t>
      </w:r>
    </w:p>
    <w:p w14:paraId="354AF39F" w14:textId="77777777" w:rsidR="00CC5FA5" w:rsidRDefault="00667457">
      <w:pPr>
        <w:pStyle w:val="ListParagraph"/>
        <w:numPr>
          <w:ilvl w:val="0"/>
          <w:numId w:val="8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Изключв</w:t>
      </w:r>
      <w:r w:rsidR="006804E6">
        <w:rPr>
          <w:rFonts w:ascii="Times New Roman" w:hAnsi="Times New Roman"/>
          <w:sz w:val="24"/>
          <w:szCs w:val="24"/>
        </w:rPr>
        <w:t>ане на</w:t>
      </w:r>
      <w:r w:rsidR="00323777">
        <w:rPr>
          <w:rFonts w:ascii="Times New Roman" w:hAnsi="Times New Roman"/>
          <w:sz w:val="24"/>
          <w:szCs w:val="24"/>
        </w:rPr>
        <w:t xml:space="preserve"> компрометираният сървър от мрежата</w:t>
      </w:r>
    </w:p>
    <w:p w14:paraId="1770F308" w14:textId="77777777" w:rsidR="00CC5FA5" w:rsidRDefault="006804E6">
      <w:pPr>
        <w:pStyle w:val="ListParagraph"/>
        <w:numPr>
          <w:ilvl w:val="0"/>
          <w:numId w:val="8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Направа на</w:t>
      </w:r>
      <w:r w:rsidR="00323777">
        <w:rPr>
          <w:rFonts w:ascii="Times New Roman" w:hAnsi="Times New Roman"/>
          <w:sz w:val="24"/>
          <w:szCs w:val="24"/>
        </w:rPr>
        <w:t xml:space="preserve"> архив на всички данни на уеб сървъра с цел forensic анализ и събиране на доказателства. Най-добрата практика, ако е приложима, е bit-by-bit копие на хард диска на уеб сървъра. Това би помогнало и за възстановяване на изтрити файлове.</w:t>
      </w:r>
    </w:p>
    <w:p w14:paraId="63282C55" w14:textId="77777777" w:rsidR="00CC5FA5" w:rsidRDefault="006804E6">
      <w:pPr>
        <w:pStyle w:val="ListParagraph"/>
        <w:numPr>
          <w:ilvl w:val="0"/>
          <w:numId w:val="8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</w:t>
      </w:r>
      <w:r w:rsidR="00323777">
        <w:rPr>
          <w:rFonts w:ascii="Times New Roman" w:hAnsi="Times New Roman"/>
          <w:sz w:val="24"/>
          <w:szCs w:val="24"/>
        </w:rPr>
        <w:t xml:space="preserve"> схемата на м</w:t>
      </w:r>
      <w:r w:rsidR="00667457">
        <w:rPr>
          <w:rFonts w:ascii="Times New Roman" w:hAnsi="Times New Roman"/>
          <w:sz w:val="24"/>
          <w:szCs w:val="24"/>
        </w:rPr>
        <w:t>режовата инфраструктура. Уверяв</w:t>
      </w:r>
      <w:r>
        <w:rPr>
          <w:rFonts w:ascii="Times New Roman" w:hAnsi="Times New Roman"/>
          <w:sz w:val="24"/>
          <w:szCs w:val="24"/>
        </w:rPr>
        <w:t>аме</w:t>
      </w:r>
      <w:r w:rsidR="00323777">
        <w:rPr>
          <w:rFonts w:ascii="Times New Roman" w:hAnsi="Times New Roman"/>
          <w:sz w:val="24"/>
          <w:szCs w:val="24"/>
        </w:rPr>
        <w:t xml:space="preserve"> се, че уязвимостта, която е използвана, не се намира другаде. </w:t>
      </w:r>
    </w:p>
    <w:p w14:paraId="17399C16" w14:textId="77777777" w:rsidR="00CC5FA5" w:rsidRDefault="006804E6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на</w:t>
      </w:r>
      <w:r w:rsidR="00323777">
        <w:rPr>
          <w:rFonts w:ascii="Times New Roman" w:hAnsi="Times New Roman"/>
          <w:sz w:val="24"/>
          <w:szCs w:val="24"/>
        </w:rPr>
        <w:t xml:space="preserve"> системата, на която уеб сървърът работи. </w:t>
      </w:r>
    </w:p>
    <w:p w14:paraId="1825BE5A" w14:textId="77777777" w:rsidR="00CC5FA5" w:rsidRDefault="006804E6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Проверка </w:t>
      </w:r>
      <w:r w:rsidR="00323777">
        <w:rPr>
          <w:rFonts w:ascii="Times New Roman" w:hAnsi="Times New Roman"/>
          <w:sz w:val="24"/>
          <w:szCs w:val="24"/>
        </w:rPr>
        <w:t xml:space="preserve"> какви други услуги работят на същата машина. </w:t>
      </w:r>
    </w:p>
    <w:p w14:paraId="7B044BAC" w14:textId="77777777" w:rsidR="00CC5FA5" w:rsidRDefault="006804E6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Проверка на </w:t>
      </w:r>
      <w:r w:rsidR="00323777">
        <w:rPr>
          <w:rFonts w:ascii="Times New Roman" w:hAnsi="Times New Roman"/>
          <w:sz w:val="24"/>
          <w:szCs w:val="24"/>
        </w:rPr>
        <w:t xml:space="preserve"> връзките с други системи и дали някоя от тях е компрометирана. </w:t>
      </w:r>
    </w:p>
    <w:p w14:paraId="6ED8028A" w14:textId="77777777" w:rsidR="00CC5FA5" w:rsidRDefault="00323777">
      <w:pPr>
        <w:pStyle w:val="ListParagraph"/>
        <w:numPr>
          <w:ilvl w:val="0"/>
          <w:numId w:val="8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Ако източникът на атаката е дру</w:t>
      </w:r>
      <w:r w:rsidR="006804E6">
        <w:rPr>
          <w:rFonts w:ascii="Times New Roman" w:hAnsi="Times New Roman"/>
          <w:sz w:val="24"/>
          <w:szCs w:val="24"/>
        </w:rPr>
        <w:t xml:space="preserve">га система от мрежата, се осигурява изключването и </w:t>
      </w:r>
      <w:r>
        <w:rPr>
          <w:rFonts w:ascii="Times New Roman" w:hAnsi="Times New Roman"/>
          <w:sz w:val="24"/>
          <w:szCs w:val="24"/>
        </w:rPr>
        <w:t xml:space="preserve"> от мрежа</w:t>
      </w:r>
      <w:r w:rsidR="006804E6">
        <w:rPr>
          <w:rFonts w:ascii="Times New Roman" w:hAnsi="Times New Roman"/>
          <w:sz w:val="24"/>
          <w:szCs w:val="24"/>
        </w:rPr>
        <w:t xml:space="preserve">та, по възможност и се предприемат действия по </w:t>
      </w:r>
      <w:r>
        <w:rPr>
          <w:rFonts w:ascii="Times New Roman" w:hAnsi="Times New Roman"/>
          <w:sz w:val="24"/>
          <w:szCs w:val="24"/>
        </w:rPr>
        <w:t>изследва</w:t>
      </w:r>
      <w:r w:rsidR="006804E6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е</w:t>
      </w:r>
      <w:r w:rsidR="006804E6">
        <w:rPr>
          <w:rFonts w:ascii="Times New Roman" w:hAnsi="Times New Roman"/>
          <w:sz w:val="24"/>
          <w:szCs w:val="24"/>
        </w:rPr>
        <w:t>то и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6FE6481D" w14:textId="77777777" w:rsidR="00366837" w:rsidRDefault="006804E6" w:rsidP="00366837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 w:rsidRPr="00366837">
        <w:rPr>
          <w:rFonts w:ascii="Times New Roman" w:hAnsi="Times New Roman"/>
          <w:sz w:val="24"/>
          <w:szCs w:val="24"/>
        </w:rPr>
        <w:t xml:space="preserve">Установяване на това, </w:t>
      </w:r>
      <w:r w:rsidR="00323777" w:rsidRPr="00366837">
        <w:rPr>
          <w:rFonts w:ascii="Times New Roman" w:hAnsi="Times New Roman"/>
          <w:sz w:val="24"/>
          <w:szCs w:val="24"/>
        </w:rPr>
        <w:t xml:space="preserve">коя техника е използвал атакуващия, коя е първоначално пробитата система </w:t>
      </w:r>
      <w:r w:rsidR="00366837">
        <w:rPr>
          <w:rFonts w:ascii="Times New Roman" w:hAnsi="Times New Roman"/>
          <w:sz w:val="24"/>
          <w:szCs w:val="24"/>
        </w:rPr>
        <w:t>;</w:t>
      </w:r>
    </w:p>
    <w:p w14:paraId="70697499" w14:textId="77777777" w:rsidR="00CC5FA5" w:rsidRPr="00366837" w:rsidRDefault="00323777" w:rsidP="00366837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 w:rsidRPr="00366837">
        <w:rPr>
          <w:rFonts w:ascii="Times New Roman" w:hAnsi="Times New Roman"/>
          <w:sz w:val="24"/>
          <w:szCs w:val="24"/>
        </w:rPr>
        <w:t>Уязвимост на уеб компоненти: поправ</w:t>
      </w:r>
      <w:r w:rsidR="00795A3C">
        <w:rPr>
          <w:rFonts w:ascii="Times New Roman" w:hAnsi="Times New Roman"/>
          <w:sz w:val="24"/>
          <w:szCs w:val="24"/>
        </w:rPr>
        <w:t>яне на</w:t>
      </w:r>
      <w:r w:rsidRPr="00366837">
        <w:rPr>
          <w:rFonts w:ascii="Times New Roman" w:hAnsi="Times New Roman"/>
          <w:sz w:val="24"/>
          <w:szCs w:val="24"/>
        </w:rPr>
        <w:t xml:space="preserve"> уязвимостта, използвайки съответния пач. </w:t>
      </w:r>
    </w:p>
    <w:p w14:paraId="18AAF95C" w14:textId="77777777" w:rsidR="00CC5FA5" w:rsidRDefault="00323777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Open public folder: fix the bug </w:t>
      </w:r>
    </w:p>
    <w:p w14:paraId="722D07EC" w14:textId="77777777" w:rsidR="00CC5FA5" w:rsidRDefault="00323777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Уязвимост към SQL инжекции: коригирайте кода.  </w:t>
      </w:r>
    </w:p>
    <w:p w14:paraId="4495F034" w14:textId="77777777" w:rsidR="00CC5FA5" w:rsidRDefault="00323777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Mashup components: cut mashup feed.</w:t>
      </w:r>
    </w:p>
    <w:p w14:paraId="472CE451" w14:textId="77777777" w:rsidR="00CC5FA5" w:rsidRDefault="00323777">
      <w:pPr>
        <w:pStyle w:val="ListParagraph"/>
        <w:numPr>
          <w:ilvl w:val="0"/>
          <w:numId w:val="6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Модификация с административни прав</w:t>
      </w:r>
      <w:r w:rsidR="00AF2585">
        <w:rPr>
          <w:rFonts w:ascii="Times New Roman" w:hAnsi="Times New Roman"/>
          <w:sz w:val="24"/>
          <w:szCs w:val="24"/>
        </w:rPr>
        <w:t>а чрез физически достъп: променяне</w:t>
      </w:r>
      <w:r>
        <w:rPr>
          <w:rFonts w:ascii="Times New Roman" w:hAnsi="Times New Roman"/>
          <w:sz w:val="24"/>
          <w:szCs w:val="24"/>
        </w:rPr>
        <w:t xml:space="preserve"> правата за достъп.</w:t>
      </w:r>
    </w:p>
    <w:p w14:paraId="203FC0B5" w14:textId="77777777" w:rsidR="00CC5FA5" w:rsidRDefault="00323777">
      <w:pPr>
        <w:pStyle w:val="ListParagraph"/>
        <w:numPr>
          <w:ilvl w:val="0"/>
          <w:numId w:val="8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Ако е необходимо при сложен проблем и много важен уеб сървър, вдиг</w:t>
      </w:r>
      <w:r w:rsidR="00AF2585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не</w:t>
      </w:r>
      <w:r w:rsidR="00366837">
        <w:rPr>
          <w:rFonts w:ascii="Times New Roman" w:hAnsi="Times New Roman"/>
          <w:sz w:val="24"/>
          <w:szCs w:val="24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временен уеб сървър, актуален с неговите приложения. Той трябва да предлага същото съдържание, като компрометирания уеб сървър или най-малкото да показва друго легитимно съдържание, като „Сайтът е временно недостъпен ". Най-добре е да се покаже временно статично съдържание, съдържащо само HTML код. Това предотвратява друга инфекция в случай че атакуващият е използвал уязвимостта в PHP / ASP / CGI / PL /и т.н. код.</w:t>
      </w:r>
    </w:p>
    <w:p w14:paraId="48D0ABF5" w14:textId="77777777" w:rsidR="00CC5FA5" w:rsidRDefault="00323777">
      <w:r>
        <w:rPr>
          <w:rFonts w:ascii="Times New Roman" w:hAnsi="Times New Roman"/>
          <w:b/>
          <w:sz w:val="24"/>
          <w:szCs w:val="24"/>
        </w:rPr>
        <w:t>Възстановяване</w:t>
      </w:r>
    </w:p>
    <w:p w14:paraId="0861A56E" w14:textId="77777777" w:rsidR="00CC5FA5" w:rsidRDefault="00323777">
      <w:pPr>
        <w:pStyle w:val="ListParagraph"/>
        <w:numPr>
          <w:ilvl w:val="0"/>
          <w:numId w:val="9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Премах</w:t>
      </w:r>
      <w:r w:rsidR="00AF2585">
        <w:rPr>
          <w:rFonts w:ascii="Times New Roman" w:hAnsi="Times New Roman"/>
          <w:sz w:val="24"/>
          <w:szCs w:val="24"/>
        </w:rPr>
        <w:t>ваме</w:t>
      </w:r>
      <w:r>
        <w:rPr>
          <w:rFonts w:ascii="Times New Roman" w:hAnsi="Times New Roman"/>
          <w:sz w:val="24"/>
          <w:szCs w:val="24"/>
        </w:rPr>
        <w:t xml:space="preserve"> съдържанието, което е подменено и възстанов</w:t>
      </w:r>
      <w:r w:rsidR="00AF2585">
        <w:rPr>
          <w:rFonts w:ascii="Times New Roman" w:hAnsi="Times New Roman"/>
          <w:sz w:val="24"/>
          <w:szCs w:val="24"/>
        </w:rPr>
        <w:t>яваме</w:t>
      </w:r>
      <w:r>
        <w:rPr>
          <w:rFonts w:ascii="Times New Roman" w:hAnsi="Times New Roman"/>
          <w:sz w:val="24"/>
          <w:szCs w:val="24"/>
        </w:rPr>
        <w:t xml:space="preserve"> оригиналното. </w:t>
      </w:r>
    </w:p>
    <w:p w14:paraId="2514351E" w14:textId="77777777" w:rsidR="00CC5FA5" w:rsidRDefault="00323777">
      <w:pPr>
        <w:pStyle w:val="ListParagraph"/>
        <w:numPr>
          <w:ilvl w:val="0"/>
          <w:numId w:val="9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Поправ</w:t>
      </w:r>
      <w:r w:rsidR="00AF2585">
        <w:rPr>
          <w:rFonts w:ascii="Times New Roman" w:hAnsi="Times New Roman"/>
          <w:sz w:val="24"/>
          <w:szCs w:val="24"/>
        </w:rPr>
        <w:t>ям</w:t>
      </w:r>
      <w:r w:rsidR="00366837">
        <w:rPr>
          <w:rFonts w:ascii="Times New Roman" w:hAnsi="Times New Roman"/>
          <w:sz w:val="24"/>
          <w:szCs w:val="24"/>
        </w:rPr>
        <w:t xml:space="preserve">е на </w:t>
      </w:r>
      <w:r>
        <w:rPr>
          <w:rFonts w:ascii="Times New Roman" w:hAnsi="Times New Roman"/>
          <w:sz w:val="24"/>
          <w:szCs w:val="24"/>
        </w:rPr>
        <w:t xml:space="preserve">намерените уязвимости. </w:t>
      </w:r>
    </w:p>
    <w:p w14:paraId="134696AB" w14:textId="77777777" w:rsidR="00CC5FA5" w:rsidRDefault="00323777">
      <w:pPr>
        <w:pStyle w:val="ListParagraph"/>
        <w:numPr>
          <w:ilvl w:val="0"/>
          <w:numId w:val="9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Възстанов</w:t>
      </w:r>
      <w:r w:rsidR="00AF2585">
        <w:rPr>
          <w:rFonts w:ascii="Times New Roman" w:hAnsi="Times New Roman"/>
          <w:sz w:val="24"/>
          <w:szCs w:val="24"/>
        </w:rPr>
        <w:t>явам</w:t>
      </w:r>
      <w:r w:rsidR="00366837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съдържанието, използвайки последния архив и се увер</w:t>
      </w:r>
      <w:r w:rsidR="00AF2585">
        <w:rPr>
          <w:rFonts w:ascii="Times New Roman" w:hAnsi="Times New Roman"/>
          <w:sz w:val="24"/>
          <w:szCs w:val="24"/>
        </w:rPr>
        <w:t>яваме</w:t>
      </w:r>
      <w:r>
        <w:rPr>
          <w:rFonts w:ascii="Times New Roman" w:hAnsi="Times New Roman"/>
          <w:sz w:val="24"/>
          <w:szCs w:val="24"/>
        </w:rPr>
        <w:t xml:space="preserve">, че съдържанието не съдържа уязвимости (ако уязвимите източници са от самите уеб приложения). </w:t>
      </w:r>
    </w:p>
    <w:p w14:paraId="160EDEA3" w14:textId="77777777" w:rsidR="00CC5FA5" w:rsidRDefault="00366837">
      <w:pPr>
        <w:pStyle w:val="ListParagraph"/>
        <w:numPr>
          <w:ilvl w:val="0"/>
          <w:numId w:val="9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Преглед на</w:t>
      </w:r>
      <w:r w:rsidR="00323777">
        <w:rPr>
          <w:rFonts w:ascii="Times New Roman" w:hAnsi="Times New Roman"/>
          <w:sz w:val="24"/>
          <w:szCs w:val="24"/>
        </w:rPr>
        <w:t xml:space="preserve"> операционната система на уеб сървъра за подозрителни процеси и/или наличие на Backdoor/Rootkit и отстран</w:t>
      </w:r>
      <w:r>
        <w:rPr>
          <w:rFonts w:ascii="Times New Roman" w:hAnsi="Times New Roman"/>
          <w:sz w:val="24"/>
          <w:szCs w:val="24"/>
        </w:rPr>
        <w:t xml:space="preserve">ването им, </w:t>
      </w:r>
      <w:r w:rsidR="00323777">
        <w:rPr>
          <w:rFonts w:ascii="Times New Roman" w:hAnsi="Times New Roman"/>
          <w:sz w:val="24"/>
          <w:szCs w:val="24"/>
        </w:rPr>
        <w:t xml:space="preserve"> използвайки някой от предложените инструменти:</w:t>
      </w:r>
    </w:p>
    <w:p w14:paraId="537FD5C0" w14:textId="77777777" w:rsidR="00CC5FA5" w:rsidRDefault="00323777">
      <w:pPr>
        <w:pStyle w:val="ListParagraph"/>
        <w:numPr>
          <w:ilvl w:val="0"/>
          <w:numId w:val="10"/>
        </w:numPr>
        <w:suppressAutoHyphens w:val="0"/>
        <w:spacing w:line="242" w:lineRule="auto"/>
        <w:textAlignment w:val="auto"/>
      </w:pPr>
      <w:r>
        <w:rPr>
          <w:rFonts w:ascii="Times New Roman" w:hAnsi="Times New Roman"/>
          <w:sz w:val="24"/>
          <w:szCs w:val="24"/>
        </w:rPr>
        <w:t xml:space="preserve">Chkrootkit: </w:t>
      </w:r>
      <w:hyperlink r:id="rId15" w:history="1">
        <w:r>
          <w:rPr>
            <w:rStyle w:val="Hyperlink"/>
            <w:rFonts w:ascii="Times New Roman" w:hAnsi="Times New Roman"/>
            <w:sz w:val="24"/>
            <w:szCs w:val="24"/>
          </w:rPr>
          <w:t>http://www.chkrootkit.org/</w:t>
        </w:r>
      </w:hyperlink>
    </w:p>
    <w:p w14:paraId="6A380BFA" w14:textId="77777777" w:rsidR="00CC5FA5" w:rsidRDefault="00323777">
      <w:pPr>
        <w:pStyle w:val="ListParagraph"/>
        <w:numPr>
          <w:ilvl w:val="0"/>
          <w:numId w:val="10"/>
        </w:numPr>
        <w:suppressAutoHyphens w:val="0"/>
        <w:spacing w:line="242" w:lineRule="auto"/>
        <w:textAlignment w:val="auto"/>
      </w:pPr>
      <w:r>
        <w:rPr>
          <w:rFonts w:ascii="Times New Roman" w:hAnsi="Times New Roman"/>
          <w:sz w:val="24"/>
          <w:szCs w:val="24"/>
        </w:rPr>
        <w:t xml:space="preserve">Rkhunter: </w:t>
      </w:r>
      <w:hyperlink r:id="rId16" w:history="1">
        <w:r>
          <w:rPr>
            <w:rStyle w:val="Hyperlink"/>
            <w:rFonts w:ascii="Times New Roman" w:hAnsi="Times New Roman"/>
            <w:sz w:val="24"/>
            <w:szCs w:val="24"/>
          </w:rPr>
          <w:t>http://rkhunter.sourceforge.net/</w:t>
        </w:r>
      </w:hyperlink>
    </w:p>
    <w:p w14:paraId="03305EE0" w14:textId="77777777" w:rsidR="00CC5FA5" w:rsidRDefault="00323777">
      <w:pPr>
        <w:pStyle w:val="ListParagraph"/>
        <w:numPr>
          <w:ilvl w:val="0"/>
          <w:numId w:val="10"/>
        </w:numPr>
        <w:suppressAutoHyphens w:val="0"/>
        <w:spacing w:line="242" w:lineRule="auto"/>
        <w:textAlignment w:val="auto"/>
      </w:pPr>
      <w:r>
        <w:rPr>
          <w:rFonts w:ascii="Times New Roman" w:hAnsi="Times New Roman"/>
          <w:sz w:val="24"/>
          <w:szCs w:val="24"/>
        </w:rPr>
        <w:t xml:space="preserve">Linux Malware Detect: </w:t>
      </w:r>
      <w:hyperlink r:id="rId17" w:history="1">
        <w:r>
          <w:rPr>
            <w:rStyle w:val="Hyperlink"/>
            <w:rFonts w:ascii="Times New Roman" w:hAnsi="Times New Roman"/>
            <w:sz w:val="24"/>
            <w:szCs w:val="24"/>
          </w:rPr>
          <w:t>https://github.com/rfxn/linux-malware-detect</w:t>
        </w:r>
      </w:hyperlink>
    </w:p>
    <w:p w14:paraId="71B45DCF" w14:textId="77777777" w:rsidR="00CC5FA5" w:rsidRDefault="00323777">
      <w:pPr>
        <w:pStyle w:val="ListParagraph"/>
        <w:numPr>
          <w:ilvl w:val="0"/>
          <w:numId w:val="10"/>
        </w:numPr>
        <w:suppressAutoHyphens w:val="0"/>
        <w:spacing w:line="242" w:lineRule="auto"/>
        <w:textAlignment w:val="auto"/>
      </w:pPr>
      <w:r>
        <w:rPr>
          <w:rFonts w:ascii="Times New Roman" w:hAnsi="Times New Roman"/>
          <w:sz w:val="24"/>
          <w:szCs w:val="24"/>
        </w:rPr>
        <w:t xml:space="preserve">MalDet: </w:t>
      </w:r>
      <w:hyperlink r:id="rId18" w:history="1">
        <w:r>
          <w:rPr>
            <w:rStyle w:val="Hyperlink"/>
            <w:rFonts w:ascii="Times New Roman" w:hAnsi="Times New Roman"/>
            <w:sz w:val="24"/>
            <w:szCs w:val="24"/>
          </w:rPr>
          <w:t>https://github.com/dkhuuthe/MalDet</w:t>
        </w:r>
      </w:hyperlink>
    </w:p>
    <w:p w14:paraId="2F7FD560" w14:textId="77777777" w:rsidR="00CC5FA5" w:rsidRDefault="00323777">
      <w:pPr>
        <w:pStyle w:val="ListParagraph"/>
        <w:numPr>
          <w:ilvl w:val="0"/>
          <w:numId w:val="10"/>
        </w:numPr>
        <w:suppressAutoHyphens w:val="0"/>
        <w:spacing w:line="242" w:lineRule="auto"/>
        <w:textAlignment w:val="auto"/>
      </w:pPr>
      <w:r>
        <w:rPr>
          <w:rFonts w:ascii="Times New Roman" w:hAnsi="Times New Roman"/>
          <w:sz w:val="24"/>
          <w:szCs w:val="24"/>
        </w:rPr>
        <w:t xml:space="preserve">ClamAV: </w:t>
      </w:r>
      <w:hyperlink r:id="rId19" w:history="1">
        <w:r>
          <w:rPr>
            <w:rStyle w:val="Hyperlink"/>
            <w:rFonts w:ascii="Times New Roman" w:hAnsi="Times New Roman"/>
            <w:sz w:val="24"/>
            <w:szCs w:val="24"/>
          </w:rPr>
          <w:t>https://www.clamav.net/</w:t>
        </w:r>
      </w:hyperlink>
    </w:p>
    <w:p w14:paraId="56298224" w14:textId="77777777" w:rsidR="00CC5FA5" w:rsidRDefault="00323777">
      <w:pPr>
        <w:pStyle w:val="ListParagraph"/>
        <w:numPr>
          <w:ilvl w:val="0"/>
          <w:numId w:val="10"/>
        </w:numPr>
        <w:suppressAutoHyphens w:val="0"/>
        <w:spacing w:line="242" w:lineRule="auto"/>
        <w:textAlignment w:val="auto"/>
      </w:pPr>
      <w:r>
        <w:rPr>
          <w:rFonts w:ascii="Times New Roman" w:hAnsi="Times New Roman"/>
          <w:sz w:val="24"/>
          <w:szCs w:val="24"/>
        </w:rPr>
        <w:t xml:space="preserve">MalScan: </w:t>
      </w:r>
      <w:hyperlink r:id="rId20" w:history="1">
        <w:r>
          <w:rPr>
            <w:rStyle w:val="Hyperlink"/>
            <w:rFonts w:ascii="Times New Roman" w:hAnsi="Times New Roman"/>
            <w:sz w:val="24"/>
            <w:szCs w:val="24"/>
          </w:rPr>
          <w:t>https://github.com/mtingers/malscan</w:t>
        </w:r>
      </w:hyperlink>
    </w:p>
    <w:p w14:paraId="117276BF" w14:textId="77777777" w:rsidR="00CC5FA5" w:rsidRDefault="00323777">
      <w:pPr>
        <w:pStyle w:val="ListParagraph"/>
        <w:numPr>
          <w:ilvl w:val="0"/>
          <w:numId w:val="10"/>
        </w:numPr>
        <w:suppressAutoHyphens w:val="0"/>
        <w:spacing w:line="242" w:lineRule="auto"/>
        <w:textAlignment w:val="auto"/>
      </w:pPr>
      <w:r>
        <w:rPr>
          <w:rFonts w:ascii="Times New Roman" w:hAnsi="Times New Roman"/>
          <w:sz w:val="24"/>
          <w:szCs w:val="24"/>
        </w:rPr>
        <w:t xml:space="preserve">NeoPi: </w:t>
      </w:r>
      <w:hyperlink r:id="rId21" w:history="1">
        <w:r>
          <w:rPr>
            <w:rStyle w:val="Hyperlink"/>
            <w:rFonts w:ascii="Times New Roman" w:hAnsi="Times New Roman"/>
            <w:sz w:val="24"/>
            <w:szCs w:val="24"/>
          </w:rPr>
          <w:t>https://github.com/Neohapsis/NeoPI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6F4244CA" w14:textId="77777777" w:rsidR="00CC5FA5" w:rsidRDefault="00323777">
      <w:pPr>
        <w:pStyle w:val="ListParagraph"/>
        <w:numPr>
          <w:ilvl w:val="0"/>
          <w:numId w:val="9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</w:t>
      </w:r>
      <w:r w:rsidR="00366837">
        <w:rPr>
          <w:rFonts w:ascii="Times New Roman" w:hAnsi="Times New Roman"/>
          <w:sz w:val="24"/>
          <w:szCs w:val="24"/>
        </w:rPr>
        <w:t>ка</w:t>
      </w:r>
      <w:r>
        <w:rPr>
          <w:rFonts w:ascii="Times New Roman" w:hAnsi="Times New Roman"/>
          <w:sz w:val="24"/>
          <w:szCs w:val="24"/>
        </w:rPr>
        <w:t xml:space="preserve"> за качен PHP Backdoor / Web Shell / Backdoor Shell чрез някой от предложените инструменти: </w:t>
      </w:r>
    </w:p>
    <w:p w14:paraId="5C55FD8E" w14:textId="77777777" w:rsidR="00CC5FA5" w:rsidRDefault="00A9045A">
      <w:pPr>
        <w:pStyle w:val="ListParagraph"/>
        <w:numPr>
          <w:ilvl w:val="0"/>
          <w:numId w:val="11"/>
        </w:numPr>
        <w:suppressAutoHyphens w:val="0"/>
        <w:spacing w:after="0"/>
        <w:textAlignment w:val="auto"/>
      </w:pPr>
      <w:hyperlink r:id="rId22" w:history="1">
        <w:r w:rsidR="00323777">
          <w:rPr>
            <w:rStyle w:val="Hyperlink"/>
            <w:rFonts w:ascii="Times New Roman" w:hAnsi="Times New Roman"/>
            <w:sz w:val="24"/>
            <w:szCs w:val="24"/>
          </w:rPr>
          <w:t>http://www.shelldetector.com/</w:t>
        </w:r>
      </w:hyperlink>
      <w:r w:rsidR="00323777">
        <w:rPr>
          <w:rFonts w:ascii="Times New Roman" w:hAnsi="Times New Roman"/>
          <w:sz w:val="24"/>
          <w:szCs w:val="24"/>
        </w:rPr>
        <w:t xml:space="preserve">  </w:t>
      </w:r>
    </w:p>
    <w:p w14:paraId="69ED1A4F" w14:textId="77777777" w:rsidR="00CC5FA5" w:rsidRDefault="00A9045A">
      <w:pPr>
        <w:pStyle w:val="ListParagraph"/>
        <w:numPr>
          <w:ilvl w:val="0"/>
          <w:numId w:val="11"/>
        </w:numPr>
        <w:suppressAutoHyphens w:val="0"/>
        <w:spacing w:after="0"/>
        <w:textAlignment w:val="auto"/>
      </w:pPr>
      <w:hyperlink r:id="rId23" w:history="1">
        <w:r w:rsidR="00323777">
          <w:rPr>
            <w:rStyle w:val="Hyperlink"/>
            <w:rFonts w:ascii="Times New Roman" w:hAnsi="Times New Roman"/>
            <w:sz w:val="24"/>
            <w:szCs w:val="24"/>
          </w:rPr>
          <w:t>http://www.whitefirdesign.com/tools/basic-backdoor-scriptfinder.html</w:t>
        </w:r>
      </w:hyperlink>
    </w:p>
    <w:p w14:paraId="48172DDA" w14:textId="77777777" w:rsidR="00CC5FA5" w:rsidRDefault="00A9045A">
      <w:pPr>
        <w:pStyle w:val="ListParagraph"/>
        <w:numPr>
          <w:ilvl w:val="0"/>
          <w:numId w:val="11"/>
        </w:numPr>
        <w:suppressAutoHyphens w:val="0"/>
        <w:spacing w:after="0"/>
        <w:textAlignment w:val="auto"/>
      </w:pPr>
      <w:hyperlink r:id="rId24" w:history="1">
        <w:r w:rsidR="00323777">
          <w:rPr>
            <w:rStyle w:val="Hyperlink"/>
            <w:rFonts w:ascii="Times New Roman" w:hAnsi="Times New Roman"/>
            <w:sz w:val="24"/>
            <w:szCs w:val="24"/>
          </w:rPr>
          <w:t>http://resources.infosecinstitute.com/web-shell-detection/</w:t>
        </w:r>
      </w:hyperlink>
    </w:p>
    <w:p w14:paraId="3C46E647" w14:textId="77777777" w:rsidR="00CC5FA5" w:rsidRDefault="00A9045A">
      <w:pPr>
        <w:pStyle w:val="ListParagraph"/>
        <w:numPr>
          <w:ilvl w:val="0"/>
          <w:numId w:val="11"/>
        </w:numPr>
        <w:suppressAutoHyphens w:val="0"/>
        <w:spacing w:after="0"/>
        <w:textAlignment w:val="auto"/>
      </w:pPr>
      <w:hyperlink r:id="rId25" w:history="1">
        <w:r w:rsidR="00323777">
          <w:rPr>
            <w:rStyle w:val="Hyperlink"/>
            <w:rFonts w:ascii="Times New Roman" w:hAnsi="Times New Roman"/>
            <w:sz w:val="24"/>
            <w:szCs w:val="24"/>
          </w:rPr>
          <w:t>http://25yearsofprogramming.com/blog/2010/20100315.htm</w:t>
        </w:r>
      </w:hyperlink>
    </w:p>
    <w:p w14:paraId="06FD02B8" w14:textId="77777777" w:rsidR="00CC5FA5" w:rsidRDefault="00A9045A">
      <w:pPr>
        <w:pStyle w:val="ListParagraph"/>
        <w:numPr>
          <w:ilvl w:val="0"/>
          <w:numId w:val="11"/>
        </w:numPr>
        <w:suppressAutoHyphens w:val="0"/>
        <w:spacing w:after="0"/>
        <w:textAlignment w:val="auto"/>
      </w:pPr>
      <w:hyperlink r:id="rId26" w:history="1">
        <w:r w:rsidR="00323777">
          <w:rPr>
            <w:rStyle w:val="Hyperlink"/>
            <w:rFonts w:ascii="Times New Roman" w:hAnsi="Times New Roman"/>
            <w:sz w:val="24"/>
            <w:szCs w:val="24"/>
          </w:rPr>
          <w:t>http://resources.infosecinstitute.com/checking-out-backdoorshells/</w:t>
        </w:r>
      </w:hyperlink>
    </w:p>
    <w:p w14:paraId="335E06EA" w14:textId="77777777" w:rsidR="00CC5FA5" w:rsidRDefault="00A9045A">
      <w:pPr>
        <w:pStyle w:val="ListParagraph"/>
        <w:numPr>
          <w:ilvl w:val="0"/>
          <w:numId w:val="11"/>
        </w:numPr>
        <w:suppressAutoHyphens w:val="0"/>
        <w:spacing w:after="0"/>
        <w:textAlignment w:val="auto"/>
      </w:pPr>
      <w:hyperlink r:id="rId27" w:history="1">
        <w:r w:rsidR="00323777">
          <w:rPr>
            <w:rStyle w:val="Hyperlink"/>
            <w:rFonts w:ascii="Times New Roman" w:hAnsi="Times New Roman"/>
            <w:sz w:val="24"/>
            <w:szCs w:val="24"/>
          </w:rPr>
          <w:t>https://bechtsoudis.com/hacking/detect-protect-from-phpbackdoor-shells/</w:t>
        </w:r>
      </w:hyperlink>
      <w:r w:rsidR="00323777">
        <w:rPr>
          <w:rFonts w:ascii="Times New Roman" w:hAnsi="Times New Roman"/>
          <w:sz w:val="24"/>
          <w:szCs w:val="24"/>
        </w:rPr>
        <w:t xml:space="preserve">  </w:t>
      </w:r>
    </w:p>
    <w:p w14:paraId="393C1015" w14:textId="77777777" w:rsidR="00CC5FA5" w:rsidRDefault="00323777">
      <w:pPr>
        <w:pStyle w:val="ListParagraph"/>
        <w:numPr>
          <w:ilvl w:val="0"/>
          <w:numId w:val="9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</w:t>
      </w:r>
      <w:r w:rsidR="00366837">
        <w:rPr>
          <w:rFonts w:ascii="Times New Roman" w:hAnsi="Times New Roman"/>
          <w:sz w:val="24"/>
          <w:szCs w:val="24"/>
        </w:rPr>
        <w:t>яна на</w:t>
      </w:r>
      <w:r>
        <w:rPr>
          <w:rFonts w:ascii="Times New Roman" w:hAnsi="Times New Roman"/>
          <w:sz w:val="24"/>
          <w:szCs w:val="24"/>
        </w:rPr>
        <w:t xml:space="preserve"> всички потребителски пароли, ако уеб сървърът изисква потребите</w:t>
      </w:r>
      <w:r w:rsidR="00483B8A">
        <w:rPr>
          <w:rFonts w:ascii="Times New Roman" w:hAnsi="Times New Roman"/>
          <w:sz w:val="24"/>
          <w:szCs w:val="24"/>
        </w:rPr>
        <w:t>лска автентикация и/или ако имам</w:t>
      </w:r>
      <w:r>
        <w:rPr>
          <w:rFonts w:ascii="Times New Roman" w:hAnsi="Times New Roman"/>
          <w:sz w:val="24"/>
          <w:szCs w:val="24"/>
        </w:rPr>
        <w:t>е съмнения или доказателства за компрометирани акаунти.</w:t>
      </w:r>
    </w:p>
    <w:p w14:paraId="5041BDA2" w14:textId="77777777" w:rsidR="00CC5FA5" w:rsidRDefault="00323777">
      <w:pPr>
        <w:pStyle w:val="ListParagraph"/>
        <w:numPr>
          <w:ilvl w:val="0"/>
          <w:numId w:val="9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Ако временно </w:t>
      </w:r>
      <w:r w:rsidR="00483B8A">
        <w:rPr>
          <w:rFonts w:ascii="Times New Roman" w:hAnsi="Times New Roman"/>
          <w:sz w:val="24"/>
          <w:szCs w:val="24"/>
        </w:rPr>
        <w:t xml:space="preserve">сме </w:t>
      </w:r>
      <w:r w:rsidR="00366837">
        <w:rPr>
          <w:rFonts w:ascii="Times New Roman" w:hAnsi="Times New Roman"/>
          <w:sz w:val="24"/>
          <w:szCs w:val="24"/>
        </w:rPr>
        <w:t>използва</w:t>
      </w:r>
      <w:r w:rsidR="00483B8A">
        <w:rPr>
          <w:rFonts w:ascii="Times New Roman" w:hAnsi="Times New Roman"/>
          <w:sz w:val="24"/>
          <w:szCs w:val="24"/>
        </w:rPr>
        <w:t>ли</w:t>
      </w:r>
      <w:r>
        <w:rPr>
          <w:rFonts w:ascii="Times New Roman" w:hAnsi="Times New Roman"/>
          <w:sz w:val="24"/>
          <w:szCs w:val="24"/>
        </w:rPr>
        <w:t xml:space="preserve">  архив на уеб сървъра (т.2 от Подготовка) , въве</w:t>
      </w:r>
      <w:r w:rsidR="00483B8A"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д</w:t>
      </w:r>
      <w:r w:rsidR="00483B8A">
        <w:rPr>
          <w:rFonts w:ascii="Times New Roman" w:hAnsi="Times New Roman"/>
          <w:sz w:val="24"/>
          <w:szCs w:val="24"/>
        </w:rPr>
        <w:t>аме</w:t>
      </w:r>
      <w:r>
        <w:rPr>
          <w:rFonts w:ascii="Times New Roman" w:hAnsi="Times New Roman"/>
          <w:sz w:val="24"/>
          <w:szCs w:val="24"/>
        </w:rPr>
        <w:t xml:space="preserve"> основния обратно в експлоатация.</w:t>
      </w:r>
    </w:p>
    <w:p w14:paraId="0514DF0D" w14:textId="77777777" w:rsidR="00CC5FA5" w:rsidRDefault="00323777">
      <w:pPr>
        <w:pStyle w:val="ListParagraph"/>
        <w:numPr>
          <w:ilvl w:val="0"/>
          <w:numId w:val="9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Документира</w:t>
      </w:r>
      <w:r w:rsidR="00483B8A">
        <w:rPr>
          <w:rFonts w:ascii="Times New Roman" w:hAnsi="Times New Roman"/>
          <w:sz w:val="24"/>
          <w:szCs w:val="24"/>
        </w:rPr>
        <w:t>м</w:t>
      </w:r>
      <w:r w:rsidR="00366837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подробно всяка стъпка от процеса на управление на инцидента</w:t>
      </w:r>
    </w:p>
    <w:p w14:paraId="0CBD981E" w14:textId="77777777" w:rsidR="00CC5FA5" w:rsidRDefault="00323777">
      <w:pPr>
        <w:pStyle w:val="ListParagraph"/>
        <w:numPr>
          <w:ilvl w:val="0"/>
          <w:numId w:val="9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Използва</w:t>
      </w:r>
      <w:r w:rsidR="00483B8A">
        <w:rPr>
          <w:rFonts w:ascii="Times New Roman" w:hAnsi="Times New Roman"/>
          <w:sz w:val="24"/>
          <w:szCs w:val="24"/>
        </w:rPr>
        <w:t>м</w:t>
      </w:r>
      <w:r w:rsidR="00366837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 xml:space="preserve"> комуникационна</w:t>
      </w:r>
      <w:r w:rsidR="00483B8A">
        <w:rPr>
          <w:rFonts w:ascii="Times New Roman" w:hAnsi="Times New Roman"/>
          <w:sz w:val="24"/>
          <w:szCs w:val="24"/>
        </w:rPr>
        <w:t>та</w:t>
      </w:r>
      <w:r>
        <w:rPr>
          <w:rFonts w:ascii="Times New Roman" w:hAnsi="Times New Roman"/>
          <w:sz w:val="24"/>
          <w:szCs w:val="24"/>
        </w:rPr>
        <w:t xml:space="preserve"> стратегия ако defeicment стран</w:t>
      </w:r>
      <w:r w:rsidR="00366837">
        <w:rPr>
          <w:rFonts w:ascii="Times New Roman" w:hAnsi="Times New Roman"/>
          <w:sz w:val="24"/>
          <w:szCs w:val="24"/>
        </w:rPr>
        <w:t xml:space="preserve">ицата е била видима за част от </w:t>
      </w:r>
      <w:r>
        <w:rPr>
          <w:rFonts w:ascii="Times New Roman" w:hAnsi="Times New Roman"/>
          <w:sz w:val="24"/>
          <w:szCs w:val="24"/>
        </w:rPr>
        <w:t xml:space="preserve"> потребители</w:t>
      </w:r>
      <w:r w:rsidR="00366837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 xml:space="preserve"> и планира</w:t>
      </w:r>
      <w:r w:rsidR="00483B8A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 публично</w:t>
      </w:r>
      <w:r w:rsidR="00483B8A">
        <w:rPr>
          <w:rFonts w:ascii="Times New Roman" w:hAnsi="Times New Roman"/>
          <w:sz w:val="24"/>
          <w:szCs w:val="24"/>
        </w:rPr>
        <w:t>то</w:t>
      </w:r>
      <w:r>
        <w:rPr>
          <w:rFonts w:ascii="Times New Roman" w:hAnsi="Times New Roman"/>
          <w:sz w:val="24"/>
          <w:szCs w:val="24"/>
        </w:rPr>
        <w:t xml:space="preserve"> </w:t>
      </w:r>
      <w:r w:rsidR="00366837">
        <w:rPr>
          <w:rFonts w:ascii="Times New Roman" w:hAnsi="Times New Roman"/>
          <w:sz w:val="24"/>
          <w:szCs w:val="24"/>
        </w:rPr>
        <w:t xml:space="preserve">оповестяване на </w:t>
      </w:r>
      <w:r>
        <w:rPr>
          <w:rFonts w:ascii="Times New Roman" w:hAnsi="Times New Roman"/>
          <w:sz w:val="24"/>
          <w:szCs w:val="24"/>
        </w:rPr>
        <w:t>инцидента.</w:t>
      </w:r>
    </w:p>
    <w:p w14:paraId="608178AF" w14:textId="77777777" w:rsidR="00CC5FA5" w:rsidRDefault="00323777">
      <w:pPr>
        <w:pStyle w:val="ListParagraph"/>
        <w:numPr>
          <w:ilvl w:val="0"/>
          <w:numId w:val="9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Изготв</w:t>
      </w:r>
      <w:r w:rsidR="00366837">
        <w:rPr>
          <w:rFonts w:ascii="Times New Roman" w:hAnsi="Times New Roman"/>
          <w:sz w:val="24"/>
          <w:szCs w:val="24"/>
        </w:rPr>
        <w:t xml:space="preserve">яне на </w:t>
      </w:r>
      <w:r>
        <w:rPr>
          <w:rFonts w:ascii="Times New Roman" w:hAnsi="Times New Roman"/>
          <w:sz w:val="24"/>
          <w:szCs w:val="24"/>
        </w:rPr>
        <w:t>подробен доклад за инц</w:t>
      </w:r>
      <w:r w:rsidR="00366837">
        <w:rPr>
          <w:rFonts w:ascii="Times New Roman" w:hAnsi="Times New Roman"/>
          <w:sz w:val="24"/>
          <w:szCs w:val="24"/>
        </w:rPr>
        <w:t>идента и</w:t>
      </w:r>
      <w:r>
        <w:rPr>
          <w:rFonts w:ascii="Times New Roman" w:hAnsi="Times New Roman"/>
          <w:sz w:val="24"/>
          <w:szCs w:val="24"/>
        </w:rPr>
        <w:t xml:space="preserve"> </w:t>
      </w:r>
      <w:r w:rsidR="00366837">
        <w:rPr>
          <w:rFonts w:ascii="Times New Roman" w:hAnsi="Times New Roman"/>
          <w:sz w:val="24"/>
          <w:szCs w:val="24"/>
        </w:rPr>
        <w:t xml:space="preserve">осигуряване на </w:t>
      </w:r>
      <w:r>
        <w:rPr>
          <w:rFonts w:ascii="Times New Roman" w:hAnsi="Times New Roman"/>
          <w:sz w:val="24"/>
          <w:szCs w:val="24"/>
        </w:rPr>
        <w:t>достъпн</w:t>
      </w:r>
      <w:r w:rsidR="00366837">
        <w:rPr>
          <w:rFonts w:ascii="Times New Roman" w:hAnsi="Times New Roman"/>
          <w:sz w:val="24"/>
          <w:szCs w:val="24"/>
        </w:rPr>
        <w:t>ост</w:t>
      </w:r>
      <w:r>
        <w:rPr>
          <w:rFonts w:ascii="Times New Roman" w:hAnsi="Times New Roman"/>
          <w:sz w:val="24"/>
          <w:szCs w:val="24"/>
        </w:rPr>
        <w:t xml:space="preserve"> з</w:t>
      </w:r>
      <w:r w:rsidR="00366837">
        <w:rPr>
          <w:rFonts w:ascii="Times New Roman" w:hAnsi="Times New Roman"/>
          <w:sz w:val="24"/>
          <w:szCs w:val="24"/>
        </w:rPr>
        <w:t>а всички участващи страни. Т</w:t>
      </w:r>
      <w:r>
        <w:rPr>
          <w:rFonts w:ascii="Times New Roman" w:hAnsi="Times New Roman"/>
          <w:sz w:val="24"/>
          <w:szCs w:val="24"/>
        </w:rPr>
        <w:t xml:space="preserve">рябва да </w:t>
      </w:r>
      <w:r w:rsidR="00366837">
        <w:rPr>
          <w:rFonts w:ascii="Times New Roman" w:hAnsi="Times New Roman"/>
          <w:sz w:val="24"/>
          <w:szCs w:val="24"/>
        </w:rPr>
        <w:t xml:space="preserve">се </w:t>
      </w:r>
      <w:r>
        <w:rPr>
          <w:rFonts w:ascii="Times New Roman" w:hAnsi="Times New Roman"/>
          <w:sz w:val="24"/>
          <w:szCs w:val="24"/>
        </w:rPr>
        <w:t>съдържа минимум:</w:t>
      </w:r>
    </w:p>
    <w:p w14:paraId="61FFBDD8" w14:textId="77777777" w:rsidR="00CC5FA5" w:rsidRDefault="00323777">
      <w:pPr>
        <w:pStyle w:val="ListParagraph"/>
        <w:numPr>
          <w:ilvl w:val="0"/>
          <w:numId w:val="12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Първоначално откриване;</w:t>
      </w:r>
    </w:p>
    <w:p w14:paraId="2B22F35E" w14:textId="77777777" w:rsidR="00CC5FA5" w:rsidRDefault="00323777">
      <w:pPr>
        <w:pStyle w:val="ListParagraph"/>
        <w:numPr>
          <w:ilvl w:val="0"/>
          <w:numId w:val="12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Действия и срокове;</w:t>
      </w:r>
    </w:p>
    <w:p w14:paraId="76DF2633" w14:textId="77777777" w:rsidR="00CC5FA5" w:rsidRDefault="00323777">
      <w:pPr>
        <w:pStyle w:val="ListParagraph"/>
        <w:numPr>
          <w:ilvl w:val="0"/>
          <w:numId w:val="12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Какво се случи;</w:t>
      </w:r>
    </w:p>
    <w:p w14:paraId="69C9768C" w14:textId="77777777" w:rsidR="00CC5FA5" w:rsidRDefault="00323777">
      <w:pPr>
        <w:pStyle w:val="ListParagraph"/>
        <w:numPr>
          <w:ilvl w:val="0"/>
          <w:numId w:val="12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Какво се обърка;</w:t>
      </w:r>
    </w:p>
    <w:p w14:paraId="70D5DB28" w14:textId="77777777" w:rsidR="00CC5FA5" w:rsidRDefault="00323777">
      <w:pPr>
        <w:pStyle w:val="ListParagraph"/>
        <w:numPr>
          <w:ilvl w:val="0"/>
          <w:numId w:val="12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Разходи за инциденти.</w:t>
      </w:r>
    </w:p>
    <w:p w14:paraId="574588DD" w14:textId="77777777" w:rsidR="00CC5FA5" w:rsidRDefault="00274EE5">
      <w:pPr>
        <w:pStyle w:val="ListParagraph"/>
        <w:numPr>
          <w:ilvl w:val="0"/>
          <w:numId w:val="9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Изпращам</w:t>
      </w:r>
      <w:r w:rsidR="00366837">
        <w:rPr>
          <w:rFonts w:ascii="Times New Roman" w:hAnsi="Times New Roman"/>
          <w:sz w:val="24"/>
          <w:szCs w:val="24"/>
        </w:rPr>
        <w:t>е подробен</w:t>
      </w:r>
      <w:r w:rsidR="00323777">
        <w:rPr>
          <w:rFonts w:ascii="Times New Roman" w:hAnsi="Times New Roman"/>
          <w:sz w:val="24"/>
          <w:szCs w:val="24"/>
        </w:rPr>
        <w:t xml:space="preserve"> доклад на nCERT България до 5 дни след установяване на инцидента</w:t>
      </w:r>
      <w:r w:rsidR="00366837">
        <w:rPr>
          <w:rFonts w:ascii="Times New Roman" w:hAnsi="Times New Roman"/>
          <w:sz w:val="24"/>
          <w:szCs w:val="24"/>
        </w:rPr>
        <w:t>.</w:t>
      </w:r>
    </w:p>
    <w:p w14:paraId="21A05F87" w14:textId="77777777" w:rsidR="00CC5FA5" w:rsidRDefault="00CC5FA5">
      <w:pPr>
        <w:rPr>
          <w:rFonts w:ascii="Times New Roman" w:hAnsi="Times New Roman"/>
          <w:sz w:val="24"/>
          <w:szCs w:val="24"/>
        </w:rPr>
      </w:pPr>
    </w:p>
    <w:p w14:paraId="462FFAE8" w14:textId="77777777" w:rsidR="004401FF" w:rsidRDefault="004401FF">
      <w:pPr>
        <w:suppressAutoHyphens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207D7E55" w14:textId="0EBEBB9C" w:rsidR="00CC5FA5" w:rsidRDefault="0032377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Извлечени поуки / научени уроци от инцидента</w:t>
      </w:r>
    </w:p>
    <w:p w14:paraId="096456E1" w14:textId="77777777" w:rsidR="00CC5FA5" w:rsidRDefault="003237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</w:t>
      </w:r>
      <w:r w:rsidR="00274EE5">
        <w:rPr>
          <w:rFonts w:ascii="Times New Roman" w:hAnsi="Times New Roman"/>
          <w:sz w:val="24"/>
          <w:szCs w:val="24"/>
        </w:rPr>
        <w:t>учай на откриване на уязвимост,</w:t>
      </w:r>
      <w:r w:rsidR="003668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докладва</w:t>
      </w:r>
      <w:r w:rsidR="00274EE5">
        <w:rPr>
          <w:rFonts w:ascii="Times New Roman" w:hAnsi="Times New Roman"/>
          <w:sz w:val="24"/>
          <w:szCs w:val="24"/>
        </w:rPr>
        <w:t>ме</w:t>
      </w:r>
      <w:r w:rsidR="00366837">
        <w:rPr>
          <w:rFonts w:ascii="Times New Roman" w:hAnsi="Times New Roman"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 xml:space="preserve">а всички </w:t>
      </w:r>
      <w:r w:rsidR="00366837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недокументираната уязвимост, лежаща върху работещ продукт на уеб сървъра (като PHP форум) на неговия редактор, така че кодът може да бъде надстроен, за да се разработи поправка.</w:t>
      </w:r>
    </w:p>
    <w:p w14:paraId="69659A9A" w14:textId="77777777" w:rsidR="00CC5FA5" w:rsidRDefault="00FA14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Укрепван</w:t>
      </w:r>
      <w:r w:rsidR="00323777">
        <w:rPr>
          <w:rFonts w:ascii="Times New Roman" w:hAnsi="Times New Roman"/>
          <w:sz w:val="24"/>
          <w:szCs w:val="24"/>
        </w:rPr>
        <w:t>е на инфраструктурата (Web Server, DB Server)</w:t>
      </w:r>
    </w:p>
    <w:p w14:paraId="79E8EDDE" w14:textId="77777777" w:rsidR="00CC5FA5" w:rsidRDefault="003237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Актуализация на уеб приложението (преглед на изходния код, Penetration Testing)</w:t>
      </w:r>
    </w:p>
    <w:p w14:paraId="77FA5B60" w14:textId="77777777" w:rsidR="00CC5FA5" w:rsidRDefault="003237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Имплементира</w:t>
      </w:r>
      <w:r w:rsidR="00274EE5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 Web Application Firewall (в случай че няма)</w:t>
      </w:r>
    </w:p>
    <w:p w14:paraId="5A906A49" w14:textId="77777777" w:rsidR="00CC5FA5" w:rsidRDefault="003237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Имплементира</w:t>
      </w:r>
      <w:r w:rsidR="00274EE5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 IDS / IPS (в случай че няма) или настройка на правилата</w:t>
      </w:r>
    </w:p>
    <w:p w14:paraId="714A4876" w14:textId="77777777" w:rsidR="00CC5FA5" w:rsidRDefault="003237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Имплементира</w:t>
      </w:r>
      <w:r w:rsidR="00274EE5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 File Integrity Monitoring</w:t>
      </w:r>
    </w:p>
    <w:p w14:paraId="49CABDD2" w14:textId="77777777" w:rsidR="00CC5FA5" w:rsidRDefault="00274EE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Имплементирам</w:t>
      </w:r>
      <w:r w:rsidR="00323777">
        <w:rPr>
          <w:rFonts w:ascii="Times New Roman" w:hAnsi="Times New Roman"/>
          <w:sz w:val="24"/>
          <w:szCs w:val="24"/>
        </w:rPr>
        <w:t>е програма за управление на обновяванията</w:t>
      </w:r>
    </w:p>
    <w:p w14:paraId="01E0EAF3" w14:textId="77777777" w:rsidR="00CC5FA5" w:rsidRDefault="00CC5FA5">
      <w:pPr>
        <w:rPr>
          <w:rFonts w:ascii="Times New Roman" w:hAnsi="Times New Roman"/>
          <w:sz w:val="24"/>
          <w:szCs w:val="24"/>
        </w:rPr>
      </w:pPr>
    </w:p>
    <w:p w14:paraId="2CA20E99" w14:textId="77777777" w:rsidR="00CC5FA5" w:rsidRDefault="0032377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Основни причини за defacement : </w:t>
      </w:r>
    </w:p>
    <w:p w14:paraId="6016BE67" w14:textId="77777777" w:rsidR="00CC5FA5" w:rsidRDefault="00323777">
      <w:pPr>
        <w:pStyle w:val="ListParagraph"/>
        <w:numPr>
          <w:ilvl w:val="0"/>
          <w:numId w:val="13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Уязвимости в самите уеб приложения </w:t>
      </w:r>
    </w:p>
    <w:p w14:paraId="63935673" w14:textId="77777777" w:rsidR="00CC5FA5" w:rsidRDefault="00323777">
      <w:pPr>
        <w:pStyle w:val="ListParagraph"/>
        <w:numPr>
          <w:ilvl w:val="0"/>
          <w:numId w:val="13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Уязвимости в компоненти, използвани в разработката на уеб сайта (Plugin, AddOn Module и т.н.)</w:t>
      </w:r>
    </w:p>
    <w:p w14:paraId="26685C3C" w14:textId="77777777" w:rsidR="00CC5FA5" w:rsidRDefault="00323777">
      <w:pPr>
        <w:pStyle w:val="ListParagraph"/>
        <w:numPr>
          <w:ilvl w:val="0"/>
          <w:numId w:val="13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Неактуализирана операционна система </w:t>
      </w:r>
    </w:p>
    <w:p w14:paraId="0CA73734" w14:textId="77777777" w:rsidR="00CC5FA5" w:rsidRDefault="00323777">
      <w:pPr>
        <w:pStyle w:val="ListParagraph"/>
        <w:numPr>
          <w:ilvl w:val="0"/>
          <w:numId w:val="13"/>
        </w:numPr>
        <w:suppressAutoHyphens w:val="0"/>
        <w:spacing w:line="242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Уязвимости в услугите на операционната система (Web Server Vuln, DB Server Vuln и т.н.)</w:t>
      </w:r>
    </w:p>
    <w:p w14:paraId="05FD6B5C" w14:textId="77777777" w:rsidR="00CC5FA5" w:rsidRDefault="00CC5FA5">
      <w:pPr>
        <w:rPr>
          <w:rFonts w:ascii="Times New Roman" w:hAnsi="Times New Roman"/>
          <w:sz w:val="24"/>
          <w:szCs w:val="24"/>
        </w:rPr>
      </w:pPr>
    </w:p>
    <w:p w14:paraId="660C5501" w14:textId="77777777" w:rsidR="00CC5FA5" w:rsidRDefault="00323777">
      <w:pPr>
        <w:pageBreakBefore/>
        <w:jc w:val="right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lastRenderedPageBreak/>
        <w:t>Приложение 2</w:t>
      </w:r>
    </w:p>
    <w:p w14:paraId="0225E421" w14:textId="77777777" w:rsidR="00CC5FA5" w:rsidRDefault="0032377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Процедура за реакция при фишинг атака: </w:t>
      </w:r>
    </w:p>
    <w:p w14:paraId="02AD7486" w14:textId="77777777" w:rsidR="00CC5FA5" w:rsidRDefault="00CC5FA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35BE470" w14:textId="77777777" w:rsidR="00CC5FA5" w:rsidRDefault="00323777">
      <w:pPr>
        <w:shd w:val="clear" w:color="auto" w:fill="FFFFFF"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Е-мейл с линк към фишинг сайт</w:t>
      </w:r>
    </w:p>
    <w:p w14:paraId="07579087" w14:textId="77777777" w:rsidR="00CC5FA5" w:rsidRDefault="00323777">
      <w:pPr>
        <w:pStyle w:val="ListParagraph"/>
        <w:numPr>
          <w:ilvl w:val="0"/>
          <w:numId w:val="14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Провер</w:t>
      </w:r>
      <w:r w:rsidR="00B1268C">
        <w:rPr>
          <w:rFonts w:ascii="Times New Roman" w:eastAsia="Times New Roman" w:hAnsi="Times New Roman"/>
          <w:sz w:val="24"/>
          <w:szCs w:val="24"/>
        </w:rPr>
        <w:t xml:space="preserve">ка на това </w:t>
      </w:r>
      <w:r>
        <w:rPr>
          <w:rFonts w:ascii="Times New Roman" w:eastAsia="Times New Roman" w:hAnsi="Times New Roman"/>
          <w:sz w:val="24"/>
          <w:szCs w:val="24"/>
        </w:rPr>
        <w:t>колко потребители в организацията са били подложени на фишинг атаката.</w:t>
      </w:r>
    </w:p>
    <w:p w14:paraId="45502FD5" w14:textId="77777777" w:rsidR="00CC5FA5" w:rsidRDefault="00323777">
      <w:pPr>
        <w:pStyle w:val="ListParagraph"/>
        <w:numPr>
          <w:ilvl w:val="0"/>
          <w:numId w:val="14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Определ</w:t>
      </w:r>
      <w:r w:rsidR="00274EE5">
        <w:rPr>
          <w:rFonts w:ascii="Times New Roman" w:hAnsi="Times New Roman"/>
          <w:sz w:val="24"/>
          <w:szCs w:val="24"/>
        </w:rPr>
        <w:t>я</w:t>
      </w:r>
      <w:r w:rsidR="00B1268C">
        <w:rPr>
          <w:rFonts w:ascii="Times New Roman" w:eastAsia="Times New Roman" w:hAnsi="Times New Roman"/>
          <w:sz w:val="24"/>
          <w:szCs w:val="24"/>
        </w:rPr>
        <w:t>не на това</w:t>
      </w:r>
      <w:r>
        <w:rPr>
          <w:rFonts w:ascii="Times New Roman" w:eastAsia="Times New Roman" w:hAnsi="Times New Roman"/>
          <w:sz w:val="24"/>
          <w:szCs w:val="24"/>
        </w:rPr>
        <w:t xml:space="preserve"> дали лична или корпоративна информация е въведена във фишинг сайта. </w:t>
      </w:r>
    </w:p>
    <w:p w14:paraId="3047DF56" w14:textId="77777777" w:rsidR="00CC5FA5" w:rsidRDefault="00323777">
      <w:pPr>
        <w:pStyle w:val="ListParagraph"/>
        <w:numPr>
          <w:ilvl w:val="0"/>
          <w:numId w:val="14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Уведом</w:t>
      </w:r>
      <w:r w:rsidR="00B1268C">
        <w:rPr>
          <w:rFonts w:ascii="Times New Roman" w:hAnsi="Times New Roman"/>
          <w:sz w:val="24"/>
          <w:szCs w:val="24"/>
        </w:rPr>
        <w:t>яване на</w:t>
      </w:r>
      <w:r>
        <w:rPr>
          <w:rFonts w:ascii="Times New Roman" w:eastAsia="Times New Roman" w:hAnsi="Times New Roman"/>
          <w:sz w:val="24"/>
          <w:szCs w:val="24"/>
        </w:rPr>
        <w:t xml:space="preserve"> ръководството за възникналата ситуация, в зависимост от вътрешните правила.</w:t>
      </w:r>
    </w:p>
    <w:p w14:paraId="504FC1BB" w14:textId="77777777" w:rsidR="00CC5FA5" w:rsidRDefault="00B1268C">
      <w:pPr>
        <w:pStyle w:val="ListParagraph"/>
        <w:numPr>
          <w:ilvl w:val="0"/>
          <w:numId w:val="14"/>
        </w:numPr>
        <w:shd w:val="clear" w:color="auto" w:fill="FFFFFF"/>
        <w:suppressAutoHyphens w:val="0"/>
        <w:spacing w:after="0" w:line="360" w:lineRule="auto"/>
        <w:jc w:val="both"/>
        <w:textAlignment w:val="auto"/>
      </w:pPr>
      <w:r>
        <w:rPr>
          <w:rFonts w:ascii="Times New Roman" w:eastAsia="Times New Roman" w:hAnsi="Times New Roman"/>
          <w:sz w:val="24"/>
          <w:szCs w:val="24"/>
        </w:rPr>
        <w:t xml:space="preserve">Докладване </w:t>
      </w:r>
      <w:r w:rsidR="00323777">
        <w:rPr>
          <w:rFonts w:ascii="Times New Roman" w:eastAsia="Times New Roman" w:hAnsi="Times New Roman"/>
          <w:sz w:val="24"/>
          <w:szCs w:val="24"/>
        </w:rPr>
        <w:t xml:space="preserve"> за настъпилия инцидент на CERT България до 2 часа след неговото установяване.</w:t>
      </w:r>
    </w:p>
    <w:p w14:paraId="1EC7F475" w14:textId="77777777" w:rsidR="00CC5FA5" w:rsidRDefault="00323777">
      <w:pPr>
        <w:pStyle w:val="NormalWeb"/>
        <w:numPr>
          <w:ilvl w:val="0"/>
          <w:numId w:val="14"/>
        </w:numPr>
        <w:shd w:val="clear" w:color="auto" w:fill="FFFFFF"/>
        <w:spacing w:before="0" w:after="0" w:line="360" w:lineRule="auto"/>
        <w:textAlignment w:val="baseline"/>
        <w:rPr>
          <w:lang w:val="bg-BG"/>
        </w:rPr>
      </w:pPr>
      <w:r>
        <w:rPr>
          <w:lang w:val="bg-BG"/>
        </w:rPr>
        <w:t xml:space="preserve">След като </w:t>
      </w:r>
      <w:r w:rsidR="00B1268C">
        <w:rPr>
          <w:lang w:val="bg-BG"/>
        </w:rPr>
        <w:t xml:space="preserve">се </w:t>
      </w:r>
      <w:r>
        <w:rPr>
          <w:lang w:val="bg-BG"/>
        </w:rPr>
        <w:t>неутрализира</w:t>
      </w:r>
      <w:r w:rsidR="00B1268C">
        <w:rPr>
          <w:lang w:val="bg-BG"/>
        </w:rPr>
        <w:t xml:space="preserve"> атаката, анализиран</w:t>
      </w:r>
      <w:r>
        <w:rPr>
          <w:lang w:val="bg-BG"/>
        </w:rPr>
        <w:t xml:space="preserve">е </w:t>
      </w:r>
      <w:r w:rsidR="00B1268C">
        <w:rPr>
          <w:lang w:val="bg-BG"/>
        </w:rPr>
        <w:t xml:space="preserve">на </w:t>
      </w:r>
      <w:r>
        <w:rPr>
          <w:lang w:val="bg-BG"/>
        </w:rPr>
        <w:t>възникналата ситуация:</w:t>
      </w:r>
    </w:p>
    <w:p w14:paraId="77F9F7F4" w14:textId="77777777" w:rsidR="00CC5FA5" w:rsidRDefault="00323777">
      <w:pPr>
        <w:pStyle w:val="NormalWeb"/>
        <w:numPr>
          <w:ilvl w:val="0"/>
          <w:numId w:val="15"/>
        </w:numPr>
        <w:shd w:val="clear" w:color="auto" w:fill="FFFFFF"/>
        <w:spacing w:before="0" w:after="0" w:line="360" w:lineRule="auto"/>
        <w:textAlignment w:val="baseline"/>
        <w:rPr>
          <w:lang w:val="bg-BG"/>
        </w:rPr>
      </w:pPr>
      <w:r>
        <w:rPr>
          <w:lang w:val="bg-BG"/>
        </w:rPr>
        <w:t>На база резултатите от събраната информация изготв</w:t>
      </w:r>
      <w:r w:rsidR="00B1268C">
        <w:t>я</w:t>
      </w:r>
      <w:r w:rsidR="00B1268C">
        <w:rPr>
          <w:lang w:val="bg-BG"/>
        </w:rPr>
        <w:t xml:space="preserve">не на </w:t>
      </w:r>
      <w:r>
        <w:rPr>
          <w:lang w:val="bg-BG"/>
        </w:rPr>
        <w:t>доклад относно вида и хронология на инцидента, предприетите мерки за разрешаването му.</w:t>
      </w:r>
    </w:p>
    <w:p w14:paraId="4BAA4879" w14:textId="77777777" w:rsidR="00CC5FA5" w:rsidRDefault="00323777">
      <w:pPr>
        <w:pStyle w:val="NormalWeb"/>
        <w:numPr>
          <w:ilvl w:val="0"/>
          <w:numId w:val="15"/>
        </w:numPr>
        <w:shd w:val="clear" w:color="auto" w:fill="FFFFFF"/>
        <w:spacing w:before="0" w:after="0" w:line="360" w:lineRule="auto"/>
        <w:textAlignment w:val="baseline"/>
        <w:rPr>
          <w:lang w:val="bg-BG"/>
        </w:rPr>
      </w:pPr>
      <w:r>
        <w:rPr>
          <w:lang w:val="bg-BG"/>
        </w:rPr>
        <w:t>Изготв</w:t>
      </w:r>
      <w:r w:rsidR="00B1268C">
        <w:t>я</w:t>
      </w:r>
      <w:r w:rsidR="00FA1422">
        <w:rPr>
          <w:lang w:val="bg-BG"/>
        </w:rPr>
        <w:t>м</w:t>
      </w:r>
      <w:r w:rsidR="00B1268C">
        <w:rPr>
          <w:lang w:val="bg-BG"/>
        </w:rPr>
        <w:t xml:space="preserve">е </w:t>
      </w:r>
      <w:r>
        <w:rPr>
          <w:lang w:val="bg-BG"/>
        </w:rPr>
        <w:t xml:space="preserve"> препоръки за предприемане на последващи проактивни мерки.</w:t>
      </w:r>
    </w:p>
    <w:p w14:paraId="5EAB151C" w14:textId="77777777" w:rsidR="00CC5FA5" w:rsidRDefault="00323777">
      <w:pPr>
        <w:pStyle w:val="NormalWeb"/>
        <w:numPr>
          <w:ilvl w:val="0"/>
          <w:numId w:val="15"/>
        </w:numPr>
        <w:shd w:val="clear" w:color="auto" w:fill="FFFFFF"/>
        <w:spacing w:before="0" w:after="0" w:line="360" w:lineRule="auto"/>
        <w:textAlignment w:val="baseline"/>
        <w:rPr>
          <w:lang w:val="bg-BG"/>
        </w:rPr>
      </w:pPr>
      <w:r>
        <w:rPr>
          <w:lang w:val="bg-BG"/>
        </w:rPr>
        <w:t>Разгле</w:t>
      </w:r>
      <w:r w:rsidR="00B1268C">
        <w:rPr>
          <w:lang w:val="bg-BG"/>
        </w:rPr>
        <w:t>ж</w:t>
      </w:r>
      <w:r>
        <w:rPr>
          <w:lang w:val="bg-BG"/>
        </w:rPr>
        <w:t>да</w:t>
      </w:r>
      <w:r w:rsidR="00FA1422">
        <w:rPr>
          <w:lang w:val="bg-BG"/>
        </w:rPr>
        <w:t>м</w:t>
      </w:r>
      <w:r w:rsidR="00B1268C">
        <w:rPr>
          <w:lang w:val="bg-BG"/>
        </w:rPr>
        <w:t>е</w:t>
      </w:r>
      <w:r>
        <w:rPr>
          <w:lang w:val="bg-BG"/>
        </w:rPr>
        <w:t xml:space="preserve"> взетите решения и тяхната полза при фишинг атаката.</w:t>
      </w:r>
    </w:p>
    <w:p w14:paraId="6455B421" w14:textId="77777777" w:rsidR="00CC5FA5" w:rsidRDefault="00323777">
      <w:pPr>
        <w:pStyle w:val="NormalWeb"/>
        <w:numPr>
          <w:ilvl w:val="0"/>
          <w:numId w:val="15"/>
        </w:numPr>
        <w:shd w:val="clear" w:color="auto" w:fill="FFFFFF"/>
        <w:spacing w:before="0" w:after="0" w:line="360" w:lineRule="auto"/>
        <w:textAlignment w:val="baseline"/>
        <w:rPr>
          <w:lang w:val="bg-BG"/>
        </w:rPr>
      </w:pPr>
      <w:r>
        <w:rPr>
          <w:lang w:val="bg-BG"/>
        </w:rPr>
        <w:t>Извърш</w:t>
      </w:r>
      <w:r w:rsidR="00FA1422">
        <w:rPr>
          <w:lang w:val="bg-BG"/>
        </w:rPr>
        <w:t>вам</w:t>
      </w:r>
      <w:r w:rsidR="00B1268C">
        <w:rPr>
          <w:lang w:val="bg-BG"/>
        </w:rPr>
        <w:t xml:space="preserve">е </w:t>
      </w:r>
      <w:r>
        <w:rPr>
          <w:lang w:val="bg-BG"/>
        </w:rPr>
        <w:t>анализ</w:t>
      </w:r>
      <w:r w:rsidR="00B1268C">
        <w:rPr>
          <w:lang w:val="bg-BG"/>
        </w:rPr>
        <w:t>,</w:t>
      </w:r>
      <w:r>
        <w:rPr>
          <w:lang w:val="bg-BG"/>
        </w:rPr>
        <w:t xml:space="preserve"> какви ресурси са изразходвани при тази ситуация.</w:t>
      </w:r>
    </w:p>
    <w:p w14:paraId="46EC317A" w14:textId="77777777" w:rsidR="00CC5FA5" w:rsidRDefault="00B1268C">
      <w:pPr>
        <w:pStyle w:val="NormalWeb"/>
        <w:numPr>
          <w:ilvl w:val="0"/>
          <w:numId w:val="15"/>
        </w:numPr>
        <w:shd w:val="clear" w:color="auto" w:fill="FFFFFF"/>
        <w:spacing w:before="0" w:after="0" w:line="360" w:lineRule="auto"/>
        <w:textAlignment w:val="baseline"/>
        <w:rPr>
          <w:lang w:val="bg-BG"/>
        </w:rPr>
      </w:pPr>
      <w:r>
        <w:rPr>
          <w:lang w:val="bg-BG"/>
        </w:rPr>
        <w:t>Помисл</w:t>
      </w:r>
      <w:r>
        <w:t>я</w:t>
      </w:r>
      <w:r w:rsidR="00FA1422">
        <w:rPr>
          <w:lang w:val="bg-BG"/>
        </w:rPr>
        <w:t>м</w:t>
      </w:r>
      <w:r>
        <w:rPr>
          <w:lang w:val="bg-BG"/>
        </w:rPr>
        <w:t xml:space="preserve">е </w:t>
      </w:r>
      <w:r w:rsidR="00323777">
        <w:rPr>
          <w:lang w:val="bg-BG"/>
        </w:rPr>
        <w:t>и над факта какви ресурси, било то външни</w:t>
      </w:r>
      <w:r>
        <w:rPr>
          <w:lang w:val="bg-BG"/>
        </w:rPr>
        <w:t xml:space="preserve"> или вътрешни, биха могли да </w:t>
      </w:r>
      <w:r w:rsidR="00323777">
        <w:rPr>
          <w:lang w:val="bg-BG"/>
        </w:rPr>
        <w:t>помогнат при бъдещи подобни ситуации.</w:t>
      </w:r>
    </w:p>
    <w:p w14:paraId="6E32E6D7" w14:textId="77777777" w:rsidR="00CC5FA5" w:rsidRDefault="00323777">
      <w:pPr>
        <w:pStyle w:val="NormalWeb"/>
        <w:numPr>
          <w:ilvl w:val="0"/>
          <w:numId w:val="14"/>
        </w:numPr>
        <w:shd w:val="clear" w:color="auto" w:fill="FFFFFF"/>
        <w:spacing w:before="0" w:after="0" w:line="360" w:lineRule="auto"/>
        <w:textAlignment w:val="baseline"/>
      </w:pPr>
      <w:r>
        <w:rPr>
          <w:lang w:val="bg-BG"/>
        </w:rPr>
        <w:t>При необходимост обнов</w:t>
      </w:r>
      <w:r w:rsidR="00231602">
        <w:t>я</w:t>
      </w:r>
      <w:r w:rsidR="00231602">
        <w:rPr>
          <w:lang w:val="bg-BG"/>
        </w:rPr>
        <w:t xml:space="preserve">ване на </w:t>
      </w:r>
      <w:r>
        <w:rPr>
          <w:lang w:val="bg-BG"/>
        </w:rPr>
        <w:t>процедурата.</w:t>
      </w:r>
    </w:p>
    <w:p w14:paraId="31CEB7EC" w14:textId="77777777" w:rsidR="00CC5FA5" w:rsidRDefault="00323777">
      <w:pPr>
        <w:pStyle w:val="ListParagraph"/>
        <w:numPr>
          <w:ilvl w:val="0"/>
          <w:numId w:val="14"/>
        </w:numPr>
        <w:suppressAutoHyphens w:val="0"/>
        <w:spacing w:after="0" w:line="360" w:lineRule="auto"/>
        <w:textAlignment w:val="auto"/>
      </w:pPr>
      <w:r>
        <w:rPr>
          <w:rFonts w:ascii="Times New Roman" w:hAnsi="Times New Roman"/>
          <w:sz w:val="24"/>
          <w:szCs w:val="24"/>
        </w:rPr>
        <w:t>Изпра</w:t>
      </w:r>
      <w:r w:rsidR="00FA1422">
        <w:rPr>
          <w:rFonts w:ascii="Times New Roman" w:hAnsi="Times New Roman"/>
          <w:sz w:val="24"/>
          <w:szCs w:val="24"/>
        </w:rPr>
        <w:t xml:space="preserve">щаме </w:t>
      </w:r>
      <w:r>
        <w:rPr>
          <w:rFonts w:ascii="Times New Roman" w:hAnsi="Times New Roman"/>
          <w:sz w:val="24"/>
          <w:szCs w:val="24"/>
        </w:rPr>
        <w:t xml:space="preserve">подробен доклад на </w:t>
      </w:r>
      <w:r>
        <w:rPr>
          <w:rFonts w:ascii="Times New Roman" w:eastAsia="Times New Roman" w:hAnsi="Times New Roman"/>
          <w:sz w:val="24"/>
          <w:szCs w:val="24"/>
        </w:rPr>
        <w:t>CERT България за причините, довели до  фишинг атаката и предприетите действия.</w:t>
      </w:r>
    </w:p>
    <w:p w14:paraId="6272AF46" w14:textId="77777777" w:rsidR="00CC5FA5" w:rsidRDefault="00CC5FA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4BB08C3" w14:textId="77777777" w:rsidR="00CC5FA5" w:rsidRDefault="00323777">
      <w:pPr>
        <w:shd w:val="clear" w:color="auto" w:fill="FFFFFF"/>
        <w:spacing w:after="0" w:line="360" w:lineRule="auto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</w:rPr>
        <w:t>Фишинг е-мейл с прикачен зловреден файл:</w:t>
      </w:r>
    </w:p>
    <w:p w14:paraId="764C161A" w14:textId="77777777" w:rsidR="00CC5FA5" w:rsidRDefault="00231602">
      <w:pPr>
        <w:pStyle w:val="ListParagraph"/>
        <w:numPr>
          <w:ilvl w:val="0"/>
          <w:numId w:val="16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Проверка на това</w:t>
      </w:r>
      <w:r w:rsidR="00323777">
        <w:rPr>
          <w:rFonts w:ascii="Times New Roman" w:eastAsia="Times New Roman" w:hAnsi="Times New Roman"/>
          <w:sz w:val="24"/>
          <w:szCs w:val="24"/>
        </w:rPr>
        <w:t xml:space="preserve"> колко потребители в организацията са получили въпросния е-мейл.</w:t>
      </w:r>
    </w:p>
    <w:p w14:paraId="5FF8C78C" w14:textId="77777777" w:rsidR="00CC5FA5" w:rsidRDefault="00323777">
      <w:pPr>
        <w:pStyle w:val="ListParagraph"/>
        <w:numPr>
          <w:ilvl w:val="0"/>
          <w:numId w:val="16"/>
        </w:numPr>
        <w:shd w:val="clear" w:color="auto" w:fill="FFFFFF"/>
        <w:suppressAutoHyphens w:val="0"/>
        <w:spacing w:after="0" w:line="360" w:lineRule="auto"/>
        <w:jc w:val="both"/>
        <w:textAlignment w:val="auto"/>
      </w:pPr>
      <w:r>
        <w:rPr>
          <w:rFonts w:ascii="Times New Roman" w:eastAsia="Times New Roman" w:hAnsi="Times New Roman"/>
          <w:sz w:val="24"/>
          <w:szCs w:val="24"/>
        </w:rPr>
        <w:t>Следва</w:t>
      </w:r>
      <w:r w:rsidR="00210754">
        <w:rPr>
          <w:rFonts w:ascii="Times New Roman" w:eastAsia="Times New Roman" w:hAnsi="Times New Roman"/>
          <w:sz w:val="24"/>
          <w:szCs w:val="24"/>
        </w:rPr>
        <w:t>м</w:t>
      </w:r>
      <w:r w:rsidR="00231602">
        <w:rPr>
          <w:rFonts w:ascii="Times New Roman" w:eastAsia="Times New Roman" w:hAnsi="Times New Roman"/>
          <w:sz w:val="24"/>
          <w:szCs w:val="24"/>
        </w:rPr>
        <w:t xml:space="preserve">е </w:t>
      </w:r>
      <w:r>
        <w:rPr>
          <w:rFonts w:ascii="Times New Roman" w:eastAsia="Times New Roman" w:hAnsi="Times New Roman"/>
          <w:b/>
          <w:sz w:val="24"/>
          <w:szCs w:val="24"/>
        </w:rPr>
        <w:t>Процедура за реакция при заразяване със злонамерен софтуер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660C3979" w14:textId="77777777" w:rsidR="00CC5FA5" w:rsidRDefault="00323777">
      <w:pPr>
        <w:pStyle w:val="ListParagraph"/>
        <w:numPr>
          <w:ilvl w:val="0"/>
          <w:numId w:val="16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Създа</w:t>
      </w:r>
      <w:r w:rsidR="00210754">
        <w:rPr>
          <w:rFonts w:ascii="Times New Roman" w:eastAsia="Times New Roman" w:hAnsi="Times New Roman"/>
          <w:sz w:val="24"/>
          <w:szCs w:val="24"/>
        </w:rPr>
        <w:t>вам</w:t>
      </w:r>
      <w:r w:rsidR="00231602">
        <w:rPr>
          <w:rFonts w:ascii="Times New Roman" w:eastAsia="Times New Roman" w:hAnsi="Times New Roman"/>
          <w:sz w:val="24"/>
          <w:szCs w:val="24"/>
        </w:rPr>
        <w:t xml:space="preserve">е </w:t>
      </w:r>
      <w:r>
        <w:rPr>
          <w:rFonts w:ascii="Times New Roman" w:eastAsia="Times New Roman" w:hAnsi="Times New Roman"/>
          <w:sz w:val="24"/>
          <w:szCs w:val="24"/>
        </w:rPr>
        <w:t>групова политика (GPO) в Активната Директория забран</w:t>
      </w:r>
      <w:r w:rsidR="00231602">
        <w:rPr>
          <w:rFonts w:ascii="Times New Roman" w:eastAsia="Times New Roman" w:hAnsi="Times New Roman"/>
          <w:sz w:val="24"/>
          <w:szCs w:val="24"/>
        </w:rPr>
        <w:t xml:space="preserve">а за </w:t>
      </w:r>
      <w:r>
        <w:rPr>
          <w:rFonts w:ascii="Times New Roman" w:eastAsia="Times New Roman" w:hAnsi="Times New Roman"/>
          <w:sz w:val="24"/>
          <w:szCs w:val="24"/>
        </w:rPr>
        <w:t>активиране и изпълнение на макроси в Microsoft Office.</w:t>
      </w:r>
    </w:p>
    <w:p w14:paraId="7E05BB35" w14:textId="77777777" w:rsidR="00CC5FA5" w:rsidRDefault="00323777">
      <w:pPr>
        <w:pStyle w:val="ListParagraph"/>
        <w:numPr>
          <w:ilvl w:val="0"/>
          <w:numId w:val="16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Създа</w:t>
      </w:r>
      <w:r w:rsidR="00210754">
        <w:rPr>
          <w:rFonts w:ascii="Times New Roman" w:eastAsia="Times New Roman" w:hAnsi="Times New Roman"/>
          <w:sz w:val="24"/>
          <w:szCs w:val="24"/>
        </w:rPr>
        <w:t>вам</w:t>
      </w:r>
      <w:r w:rsidR="00231602">
        <w:rPr>
          <w:rFonts w:ascii="Times New Roman" w:eastAsia="Times New Roman" w:hAnsi="Times New Roman"/>
          <w:sz w:val="24"/>
          <w:szCs w:val="24"/>
        </w:rPr>
        <w:t xml:space="preserve">е </w:t>
      </w:r>
      <w:r>
        <w:rPr>
          <w:rFonts w:ascii="Times New Roman" w:eastAsia="Times New Roman" w:hAnsi="Times New Roman"/>
          <w:sz w:val="24"/>
          <w:szCs w:val="24"/>
        </w:rPr>
        <w:t>групова политика (GPO) в Активната Директория, с която файлове с разширения (.vbs, .vb, .js, .jar, .jsc, .scf, .ws, .wsc, .wsh, .hta) да се отварят по подразбиране с Notepad.</w:t>
      </w:r>
    </w:p>
    <w:p w14:paraId="3CEBE1CE" w14:textId="77777777" w:rsidR="00CC5FA5" w:rsidRDefault="00231602">
      <w:pPr>
        <w:pStyle w:val="ListParagraph"/>
        <w:numPr>
          <w:ilvl w:val="0"/>
          <w:numId w:val="16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Повтаряне на</w:t>
      </w:r>
      <w:r w:rsidR="00323777">
        <w:rPr>
          <w:rFonts w:ascii="Times New Roman" w:eastAsia="Times New Roman" w:hAnsi="Times New Roman"/>
          <w:sz w:val="24"/>
          <w:szCs w:val="24"/>
        </w:rPr>
        <w:t xml:space="preserve"> стъпки след точка 5 от предната </w:t>
      </w:r>
      <w:r>
        <w:rPr>
          <w:rFonts w:ascii="Times New Roman" w:eastAsia="Times New Roman" w:hAnsi="Times New Roman"/>
          <w:sz w:val="24"/>
          <w:szCs w:val="24"/>
        </w:rPr>
        <w:t>процедура.</w:t>
      </w:r>
    </w:p>
    <w:p w14:paraId="404277EC" w14:textId="77777777" w:rsidR="00CC5FA5" w:rsidRDefault="00CC5FA5">
      <w:pPr>
        <w:pageBreakBefore/>
      </w:pPr>
    </w:p>
    <w:p w14:paraId="50FF7BA4" w14:textId="77777777" w:rsidR="00CC5FA5" w:rsidRDefault="00323777">
      <w:pPr>
        <w:shd w:val="clear" w:color="auto" w:fill="FFFFFF"/>
        <w:spacing w:after="0" w:line="360" w:lineRule="auto"/>
        <w:jc w:val="right"/>
        <w:rPr>
          <w:rFonts w:eastAsia="Times New Roman"/>
          <w:bCs/>
          <w:i/>
          <w:szCs w:val="24"/>
        </w:rPr>
      </w:pPr>
      <w:r>
        <w:rPr>
          <w:rFonts w:eastAsia="Times New Roman"/>
          <w:bCs/>
          <w:i/>
          <w:szCs w:val="24"/>
        </w:rPr>
        <w:t>Приложение 3</w:t>
      </w:r>
    </w:p>
    <w:p w14:paraId="7437136C" w14:textId="77777777" w:rsidR="00CC5FA5" w:rsidRDefault="0032377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Процедура за реакция при DDoS атака</w:t>
      </w:r>
    </w:p>
    <w:p w14:paraId="7FF1160F" w14:textId="77777777" w:rsidR="00CC5FA5" w:rsidRDefault="00CC5FA5">
      <w:pPr>
        <w:shd w:val="clear" w:color="auto" w:fill="FFFFFF"/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</w:p>
    <w:p w14:paraId="5EE83927" w14:textId="77777777" w:rsidR="00CC5FA5" w:rsidRDefault="00231602">
      <w:pPr>
        <w:pStyle w:val="ListParagraph"/>
        <w:numPr>
          <w:ilvl w:val="0"/>
          <w:numId w:val="17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Определ</w:t>
      </w:r>
      <w:r w:rsidR="00210754">
        <w:rPr>
          <w:rFonts w:ascii="Times New Roman" w:hAnsi="Times New Roman"/>
          <w:sz w:val="24"/>
          <w:szCs w:val="24"/>
        </w:rPr>
        <w:t>ям</w:t>
      </w:r>
      <w:r>
        <w:rPr>
          <w:rFonts w:ascii="Times New Roman" w:hAnsi="Times New Roman"/>
          <w:sz w:val="24"/>
          <w:szCs w:val="24"/>
        </w:rPr>
        <w:t xml:space="preserve">е </w:t>
      </w:r>
      <w:r w:rsidR="00323777">
        <w:rPr>
          <w:rFonts w:ascii="Times New Roman" w:eastAsia="Times New Roman" w:hAnsi="Times New Roman"/>
          <w:sz w:val="24"/>
          <w:szCs w:val="24"/>
        </w:rPr>
        <w:t xml:space="preserve">точките на отказ от услуги. </w:t>
      </w:r>
    </w:p>
    <w:p w14:paraId="0DE5892D" w14:textId="77777777" w:rsidR="00CC5FA5" w:rsidRDefault="00323777">
      <w:pPr>
        <w:pStyle w:val="ListParagraph"/>
        <w:numPr>
          <w:ilvl w:val="1"/>
          <w:numId w:val="1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DDoS нападателите се насочват към всяка потенциална точка на отказ като web сайтове, web приложения, приложни програмни интерфейси (APIs), domain name system (DNS), сървъри, центрове за данни и мрежова инфраструктура.</w:t>
      </w:r>
    </w:p>
    <w:p w14:paraId="39CC4E6D" w14:textId="77777777" w:rsidR="00CC5FA5" w:rsidRDefault="00231602">
      <w:pPr>
        <w:pStyle w:val="ListParagraph"/>
        <w:numPr>
          <w:ilvl w:val="0"/>
          <w:numId w:val="17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Уведом</w:t>
      </w:r>
      <w:r w:rsidR="00210754">
        <w:rPr>
          <w:rFonts w:ascii="Times New Roman" w:hAnsi="Times New Roman"/>
          <w:sz w:val="24"/>
          <w:szCs w:val="24"/>
        </w:rPr>
        <w:t>явам</w:t>
      </w:r>
      <w:r>
        <w:rPr>
          <w:rFonts w:ascii="Times New Roman" w:hAnsi="Times New Roman"/>
          <w:sz w:val="24"/>
          <w:szCs w:val="24"/>
        </w:rPr>
        <w:t xml:space="preserve">е </w:t>
      </w:r>
      <w:r w:rsidR="00323777">
        <w:rPr>
          <w:rFonts w:ascii="Times New Roman" w:eastAsia="Times New Roman" w:hAnsi="Times New Roman"/>
          <w:sz w:val="24"/>
          <w:szCs w:val="24"/>
        </w:rPr>
        <w:t>ръководството за възникналата ситуация, в зависимост от вътрешните правила във вашата организация</w:t>
      </w:r>
    </w:p>
    <w:p w14:paraId="6DE98596" w14:textId="77777777" w:rsidR="00CC5FA5" w:rsidRDefault="00323777">
      <w:pPr>
        <w:pStyle w:val="ListParagraph"/>
        <w:numPr>
          <w:ilvl w:val="0"/>
          <w:numId w:val="17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Доклад</w:t>
      </w:r>
      <w:r w:rsidR="00231602">
        <w:rPr>
          <w:rFonts w:ascii="Times New Roman" w:eastAsia="Times New Roman" w:hAnsi="Times New Roman"/>
          <w:sz w:val="24"/>
          <w:szCs w:val="24"/>
        </w:rPr>
        <w:t>ва</w:t>
      </w:r>
      <w:r w:rsidR="00210754">
        <w:rPr>
          <w:rFonts w:ascii="Times New Roman" w:eastAsia="Times New Roman" w:hAnsi="Times New Roman"/>
          <w:sz w:val="24"/>
          <w:szCs w:val="24"/>
        </w:rPr>
        <w:t>м</w:t>
      </w:r>
      <w:r>
        <w:rPr>
          <w:rFonts w:ascii="Times New Roman" w:eastAsia="Times New Roman" w:hAnsi="Times New Roman"/>
          <w:sz w:val="24"/>
          <w:szCs w:val="24"/>
        </w:rPr>
        <w:t>е за настъпилия инцидент на CERT България до 2 часа след неговото установяване.</w:t>
      </w:r>
    </w:p>
    <w:p w14:paraId="32B6AB1A" w14:textId="77777777" w:rsidR="00CC5FA5" w:rsidRDefault="00231602">
      <w:pPr>
        <w:pStyle w:val="ListParagraph"/>
        <w:numPr>
          <w:ilvl w:val="0"/>
          <w:numId w:val="17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Свързване</w:t>
      </w:r>
      <w:r w:rsidR="00323777">
        <w:rPr>
          <w:rFonts w:ascii="Times New Roman" w:eastAsia="Times New Roman" w:hAnsi="Times New Roman"/>
          <w:sz w:val="24"/>
          <w:szCs w:val="24"/>
        </w:rPr>
        <w:t xml:space="preserve"> с доставчик</w:t>
      </w:r>
      <w:r w:rsidR="00210754">
        <w:rPr>
          <w:rFonts w:ascii="Times New Roman" w:eastAsia="Times New Roman" w:hAnsi="Times New Roman"/>
          <w:sz w:val="24"/>
          <w:szCs w:val="24"/>
        </w:rPr>
        <w:t>а</w:t>
      </w:r>
      <w:r w:rsidR="00323777">
        <w:rPr>
          <w:rFonts w:ascii="Times New Roman" w:eastAsia="Times New Roman" w:hAnsi="Times New Roman"/>
          <w:sz w:val="24"/>
          <w:szCs w:val="24"/>
        </w:rPr>
        <w:t xml:space="preserve"> на интернет услуги за да уточни</w:t>
      </w:r>
      <w:r w:rsidR="00210754">
        <w:rPr>
          <w:rFonts w:ascii="Times New Roman" w:eastAsia="Times New Roman" w:hAnsi="Times New Roman"/>
          <w:sz w:val="24"/>
          <w:szCs w:val="24"/>
        </w:rPr>
        <w:t>м</w:t>
      </w:r>
      <w:r w:rsidR="00323777">
        <w:rPr>
          <w:rFonts w:ascii="Times New Roman" w:eastAsia="Times New Roman" w:hAnsi="Times New Roman"/>
          <w:sz w:val="24"/>
          <w:szCs w:val="24"/>
        </w:rPr>
        <w:t xml:space="preserve"> мащаба на DDoS атаката и нейното смекчаване.</w:t>
      </w:r>
    </w:p>
    <w:p w14:paraId="24CED598" w14:textId="77777777" w:rsidR="00CC5FA5" w:rsidRDefault="00231602">
      <w:pPr>
        <w:pStyle w:val="ListParagraph"/>
        <w:numPr>
          <w:ilvl w:val="0"/>
          <w:numId w:val="17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Провер</w:t>
      </w:r>
      <w:r>
        <w:rPr>
          <w:rFonts w:ascii="Times New Roman" w:hAnsi="Times New Roman"/>
          <w:sz w:val="24"/>
          <w:szCs w:val="24"/>
        </w:rPr>
        <w:t>ява</w:t>
      </w:r>
      <w:r w:rsidR="00210754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323777">
        <w:rPr>
          <w:rFonts w:ascii="Times New Roman" w:eastAsia="Times New Roman" w:hAnsi="Times New Roman"/>
          <w:sz w:val="24"/>
          <w:szCs w:val="24"/>
        </w:rPr>
        <w:t>всички устройства, сървъри и приложения</w:t>
      </w:r>
      <w:r>
        <w:rPr>
          <w:rFonts w:ascii="Times New Roman" w:eastAsia="Times New Roman" w:hAnsi="Times New Roman"/>
          <w:sz w:val="24"/>
          <w:szCs w:val="24"/>
        </w:rPr>
        <w:t xml:space="preserve"> да</w:t>
      </w:r>
      <w:r w:rsidR="00323777">
        <w:rPr>
          <w:rFonts w:ascii="Times New Roman" w:eastAsia="Times New Roman" w:hAnsi="Times New Roman"/>
          <w:sz w:val="24"/>
          <w:szCs w:val="24"/>
        </w:rPr>
        <w:t xml:space="preserve"> са актуализирани до последна версия.</w:t>
      </w:r>
    </w:p>
    <w:p w14:paraId="2DE4F732" w14:textId="77777777" w:rsidR="00CC5FA5" w:rsidRDefault="00323777">
      <w:pPr>
        <w:pStyle w:val="ListParagraph"/>
        <w:numPr>
          <w:ilvl w:val="0"/>
          <w:numId w:val="17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Ако не сте администратор на атакуваната система или устройства</w:t>
      </w:r>
      <w:r w:rsidR="00231602">
        <w:rPr>
          <w:rFonts w:ascii="Times New Roman" w:eastAsia="Times New Roman" w:hAnsi="Times New Roman"/>
          <w:sz w:val="24"/>
          <w:szCs w:val="24"/>
        </w:rPr>
        <w:t xml:space="preserve"> е необходимо да</w:t>
      </w:r>
      <w:r>
        <w:rPr>
          <w:rFonts w:ascii="Times New Roman" w:eastAsia="Times New Roman" w:hAnsi="Times New Roman"/>
          <w:sz w:val="24"/>
          <w:szCs w:val="24"/>
        </w:rPr>
        <w:t xml:space="preserve"> се свържете със съответния администратор.</w:t>
      </w:r>
    </w:p>
    <w:p w14:paraId="43EBFDE0" w14:textId="77777777" w:rsidR="00CC5FA5" w:rsidRDefault="00210754">
      <w:pPr>
        <w:pStyle w:val="ListParagraph"/>
        <w:numPr>
          <w:ilvl w:val="0"/>
          <w:numId w:val="17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Свързвам</w:t>
      </w:r>
      <w:r w:rsidR="00231602">
        <w:rPr>
          <w:rFonts w:ascii="Times New Roman" w:eastAsia="Times New Roman" w:hAnsi="Times New Roman"/>
          <w:sz w:val="24"/>
          <w:szCs w:val="24"/>
        </w:rPr>
        <w:t xml:space="preserve">е </w:t>
      </w:r>
      <w:r>
        <w:rPr>
          <w:rFonts w:ascii="Times New Roman" w:eastAsia="Times New Roman" w:hAnsi="Times New Roman"/>
          <w:sz w:val="24"/>
          <w:szCs w:val="24"/>
        </w:rPr>
        <w:t>се</w:t>
      </w:r>
      <w:r w:rsidR="00323777">
        <w:rPr>
          <w:rFonts w:ascii="Times New Roman" w:eastAsia="Times New Roman" w:hAnsi="Times New Roman"/>
          <w:sz w:val="24"/>
          <w:szCs w:val="24"/>
        </w:rPr>
        <w:t xml:space="preserve"> с фирмата, поддържаща Вашите устройства, ако има такава.</w:t>
      </w:r>
    </w:p>
    <w:p w14:paraId="4F774381" w14:textId="77777777" w:rsidR="00CC5FA5" w:rsidRDefault="00210754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  <w:rPr>
          <w:lang w:val="bg-BG"/>
        </w:rPr>
      </w:pPr>
      <w:r>
        <w:rPr>
          <w:lang w:val="bg-BG"/>
        </w:rPr>
        <w:t>Архивирам</w:t>
      </w:r>
      <w:r w:rsidR="00323777">
        <w:rPr>
          <w:lang w:val="bg-BG"/>
        </w:rPr>
        <w:t>е логовете от всички засегнати устройства (сървъри, рутери, защитни стени и др.) и ги анализира</w:t>
      </w:r>
      <w:r w:rsidR="00231602">
        <w:rPr>
          <w:lang w:val="bg-BG"/>
        </w:rPr>
        <w:t>м</w:t>
      </w:r>
      <w:r w:rsidR="00323777">
        <w:rPr>
          <w:lang w:val="bg-BG"/>
        </w:rPr>
        <w:t>е, използвайки приложения за анализ на мрежовия трафик.</w:t>
      </w:r>
    </w:p>
    <w:p w14:paraId="2D65907E" w14:textId="77777777" w:rsidR="00CC5FA5" w:rsidRDefault="00F82AFD">
      <w:pPr>
        <w:pStyle w:val="ListParagraph"/>
        <w:numPr>
          <w:ilvl w:val="0"/>
          <w:numId w:val="17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Създавам</w:t>
      </w:r>
      <w:r w:rsidR="00323777">
        <w:rPr>
          <w:rFonts w:ascii="Times New Roman" w:eastAsia="Times New Roman" w:hAnsi="Times New Roman"/>
          <w:sz w:val="24"/>
          <w:szCs w:val="24"/>
        </w:rPr>
        <w:t>е ACL за приоритизация на трафика.</w:t>
      </w:r>
    </w:p>
    <w:p w14:paraId="2C650971" w14:textId="77777777" w:rsidR="00CC5FA5" w:rsidRDefault="00570EBA">
      <w:pPr>
        <w:pStyle w:val="NormalWeb"/>
        <w:numPr>
          <w:ilvl w:val="0"/>
          <w:numId w:val="17"/>
        </w:numPr>
        <w:shd w:val="clear" w:color="auto" w:fill="FFFFFF"/>
        <w:spacing w:after="0" w:line="360" w:lineRule="auto"/>
        <w:textAlignment w:val="baseline"/>
      </w:pPr>
      <w:r>
        <w:rPr>
          <w:lang w:val="bg-BG"/>
        </w:rPr>
        <w:t>Осигур</w:t>
      </w:r>
      <w:r>
        <w:t>я</w:t>
      </w:r>
      <w:r>
        <w:rPr>
          <w:lang w:val="bg-BG"/>
        </w:rPr>
        <w:t>ва</w:t>
      </w:r>
      <w:r w:rsidR="00F82AFD">
        <w:rPr>
          <w:lang w:val="bg-BG"/>
        </w:rPr>
        <w:t>м</w:t>
      </w:r>
      <w:r w:rsidR="00323777">
        <w:rPr>
          <w:lang w:val="bg-BG"/>
        </w:rPr>
        <w:t xml:space="preserve">е алтернативна комуникационна свързаност чрез </w:t>
      </w:r>
      <w:r w:rsidR="00323777">
        <w:t>VPN</w:t>
      </w:r>
      <w:r w:rsidR="00323777">
        <w:rPr>
          <w:lang w:val="bg-BG"/>
        </w:rPr>
        <w:t xml:space="preserve"> за критичните за Вас услуги.</w:t>
      </w:r>
    </w:p>
    <w:p w14:paraId="3B27FB75" w14:textId="77777777" w:rsidR="00CC5FA5" w:rsidRDefault="00F82AFD">
      <w:pPr>
        <w:pStyle w:val="NormalWeb"/>
        <w:numPr>
          <w:ilvl w:val="0"/>
          <w:numId w:val="17"/>
        </w:numPr>
        <w:shd w:val="clear" w:color="auto" w:fill="FFFFFF"/>
        <w:spacing w:after="0" w:line="360" w:lineRule="auto"/>
        <w:textAlignment w:val="baseline"/>
        <w:rPr>
          <w:lang w:val="bg-BG"/>
        </w:rPr>
      </w:pPr>
      <w:r>
        <w:rPr>
          <w:lang w:val="bg-BG"/>
        </w:rPr>
        <w:t>Използвам</w:t>
      </w:r>
      <w:r w:rsidR="00323777">
        <w:rPr>
          <w:lang w:val="bg-BG"/>
        </w:rPr>
        <w:t>е Reverse path forwarding (RPF).</w:t>
      </w:r>
    </w:p>
    <w:p w14:paraId="07E69551" w14:textId="77777777" w:rsidR="00CC5FA5" w:rsidRDefault="00F82AFD">
      <w:pPr>
        <w:pStyle w:val="NormalWeb"/>
        <w:numPr>
          <w:ilvl w:val="0"/>
          <w:numId w:val="17"/>
        </w:numPr>
        <w:shd w:val="clear" w:color="auto" w:fill="FFFFFF"/>
        <w:spacing w:after="0" w:line="360" w:lineRule="auto"/>
        <w:textAlignment w:val="baseline"/>
        <w:rPr>
          <w:lang w:val="bg-BG"/>
        </w:rPr>
      </w:pPr>
      <w:r>
        <w:rPr>
          <w:lang w:val="bg-BG"/>
        </w:rPr>
        <w:t>Филтрирам</w:t>
      </w:r>
      <w:r w:rsidR="00323777">
        <w:rPr>
          <w:lang w:val="bg-BG"/>
        </w:rPr>
        <w:t>е входящия и изходящия трафик.</w:t>
      </w:r>
    </w:p>
    <w:p w14:paraId="33FB07CA" w14:textId="77777777" w:rsidR="00CC5FA5" w:rsidRDefault="00F82AFD">
      <w:pPr>
        <w:pStyle w:val="NormalWeb"/>
        <w:numPr>
          <w:ilvl w:val="0"/>
          <w:numId w:val="17"/>
        </w:numPr>
        <w:shd w:val="clear" w:color="auto" w:fill="FFFFFF"/>
        <w:spacing w:before="0" w:after="0"/>
        <w:textAlignment w:val="baseline"/>
        <w:rPr>
          <w:lang w:val="bg-BG"/>
        </w:rPr>
      </w:pPr>
      <w:r>
        <w:rPr>
          <w:lang w:val="bg-BG"/>
        </w:rPr>
        <w:t xml:space="preserve"> Задавам</w:t>
      </w:r>
      <w:r w:rsidR="00323777">
        <w:rPr>
          <w:lang w:val="bg-BG"/>
        </w:rPr>
        <w:t>е лимити на:</w:t>
      </w:r>
    </w:p>
    <w:p w14:paraId="40668F2C" w14:textId="77777777" w:rsidR="00CC5FA5" w:rsidRDefault="00323777" w:rsidP="00570EBA">
      <w:pPr>
        <w:pStyle w:val="NormalWeb"/>
        <w:numPr>
          <w:ilvl w:val="0"/>
          <w:numId w:val="11"/>
        </w:numPr>
        <w:shd w:val="clear" w:color="auto" w:fill="FFFFFF"/>
        <w:spacing w:after="0" w:line="360" w:lineRule="auto"/>
        <w:textAlignment w:val="baseline"/>
        <w:rPr>
          <w:lang w:val="bg-BG"/>
        </w:rPr>
      </w:pPr>
      <w:r>
        <w:rPr>
          <w:lang w:val="bg-BG"/>
        </w:rPr>
        <w:t>скоростта на преминаващите ICMP пакет,</w:t>
      </w:r>
    </w:p>
    <w:p w14:paraId="398F6D11" w14:textId="77777777" w:rsidR="00CC5FA5" w:rsidRDefault="00323777" w:rsidP="00570EBA">
      <w:pPr>
        <w:pStyle w:val="NormalWeb"/>
        <w:numPr>
          <w:ilvl w:val="0"/>
          <w:numId w:val="11"/>
        </w:numPr>
        <w:shd w:val="clear" w:color="auto" w:fill="FFFFFF"/>
        <w:spacing w:after="0" w:line="360" w:lineRule="auto"/>
        <w:textAlignment w:val="baseline"/>
        <w:rPr>
          <w:lang w:val="bg-BG"/>
        </w:rPr>
      </w:pPr>
      <w:r>
        <w:rPr>
          <w:lang w:val="bg-BG"/>
        </w:rPr>
        <w:t>скоростта на преминаващите SYN пакет,</w:t>
      </w:r>
    </w:p>
    <w:p w14:paraId="4E57F619" w14:textId="77777777" w:rsidR="00CC5FA5" w:rsidRDefault="00323777" w:rsidP="00570EBA">
      <w:pPr>
        <w:pStyle w:val="NormalWeb"/>
        <w:numPr>
          <w:ilvl w:val="0"/>
          <w:numId w:val="11"/>
        </w:numPr>
        <w:shd w:val="clear" w:color="auto" w:fill="FFFFFF"/>
        <w:spacing w:after="0" w:line="360" w:lineRule="auto"/>
        <w:textAlignment w:val="baseline"/>
        <w:rPr>
          <w:lang w:val="bg-BG"/>
        </w:rPr>
      </w:pPr>
      <w:r>
        <w:rPr>
          <w:lang w:val="bg-BG"/>
        </w:rPr>
        <w:t>DNS TTL за атакуваните системи,</w:t>
      </w:r>
    </w:p>
    <w:p w14:paraId="1F88FD84" w14:textId="77777777" w:rsidR="00CC5FA5" w:rsidRDefault="00570EBA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  <w:rPr>
          <w:lang w:val="bg-BG"/>
        </w:rPr>
      </w:pPr>
      <w:r>
        <w:rPr>
          <w:lang w:val="bg-BG"/>
        </w:rPr>
        <w:t>Търсен</w:t>
      </w:r>
      <w:r w:rsidR="00323777">
        <w:rPr>
          <w:lang w:val="bg-BG"/>
        </w:rPr>
        <w:t>е модели на трафика, за да идентифицирате познати атаки.</w:t>
      </w:r>
    </w:p>
    <w:p w14:paraId="65728206" w14:textId="77777777" w:rsidR="00CC5FA5" w:rsidRDefault="00570EBA">
      <w:pPr>
        <w:pStyle w:val="NormalWeb"/>
        <w:numPr>
          <w:ilvl w:val="0"/>
          <w:numId w:val="17"/>
        </w:numPr>
        <w:shd w:val="clear" w:color="auto" w:fill="FFFFFF"/>
        <w:spacing w:after="0" w:line="360" w:lineRule="auto"/>
        <w:textAlignment w:val="baseline"/>
        <w:rPr>
          <w:lang w:val="bg-BG"/>
        </w:rPr>
      </w:pPr>
      <w:r>
        <w:rPr>
          <w:lang w:val="bg-BG"/>
        </w:rPr>
        <w:lastRenderedPageBreak/>
        <w:t>Разбирам</w:t>
      </w:r>
      <w:r w:rsidR="00323777">
        <w:rPr>
          <w:lang w:val="bg-BG"/>
        </w:rPr>
        <w:t>е дали с</w:t>
      </w:r>
      <w:r>
        <w:rPr>
          <w:lang w:val="bg-BG"/>
        </w:rPr>
        <w:t>м</w:t>
      </w:r>
      <w:r w:rsidR="00323777">
        <w:rPr>
          <w:lang w:val="bg-BG"/>
        </w:rPr>
        <w:t>е обект на атаката или косвена жертва.</w:t>
      </w:r>
    </w:p>
    <w:p w14:paraId="74F30E8C" w14:textId="77777777" w:rsidR="00CC5FA5" w:rsidRDefault="00570EBA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  <w:rPr>
          <w:lang w:val="bg-BG"/>
        </w:rPr>
      </w:pPr>
      <w:r>
        <w:rPr>
          <w:lang w:val="bg-BG"/>
        </w:rPr>
        <w:t>Идентиф</w:t>
      </w:r>
      <w:r w:rsidR="00F82AFD">
        <w:rPr>
          <w:lang w:val="bg-BG"/>
        </w:rPr>
        <w:t>ицирам</w:t>
      </w:r>
      <w:r w:rsidR="00323777">
        <w:rPr>
          <w:lang w:val="bg-BG"/>
        </w:rPr>
        <w:t>е атакуващите IP адреси и ги проследете в лог файловете, за злонамерени действия преди началото на атаката.</w:t>
      </w:r>
    </w:p>
    <w:p w14:paraId="2B82000E" w14:textId="77777777" w:rsidR="00CC5FA5" w:rsidRDefault="00570EBA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  <w:rPr>
          <w:lang w:val="bg-BG"/>
        </w:rPr>
      </w:pPr>
      <w:r>
        <w:rPr>
          <w:lang w:val="bg-BG"/>
        </w:rPr>
        <w:t>Сканиране</w:t>
      </w:r>
      <w:r w:rsidR="00F82AFD">
        <w:rPr>
          <w:lang w:val="bg-BG"/>
        </w:rPr>
        <w:t xml:space="preserve"> на</w:t>
      </w:r>
      <w:r w:rsidR="00323777">
        <w:rPr>
          <w:lang w:val="bg-BG"/>
        </w:rPr>
        <w:t xml:space="preserve"> устройствата за зловреден софтуер, влязъл при атаката.</w:t>
      </w:r>
    </w:p>
    <w:p w14:paraId="3548E1D8" w14:textId="77777777" w:rsidR="00CC5FA5" w:rsidRDefault="00323777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  <w:rPr>
          <w:lang w:val="bg-BG"/>
        </w:rPr>
      </w:pPr>
      <w:r>
        <w:rPr>
          <w:lang w:val="bg-BG"/>
        </w:rPr>
        <w:t>По възможност изключ</w:t>
      </w:r>
      <w:r w:rsidR="007C293B">
        <w:rPr>
          <w:lang w:val="bg-BG"/>
        </w:rPr>
        <w:t>вам</w:t>
      </w:r>
      <w:r w:rsidR="00570EBA">
        <w:rPr>
          <w:lang w:val="bg-BG"/>
        </w:rPr>
        <w:t>е</w:t>
      </w:r>
      <w:r>
        <w:rPr>
          <w:lang w:val="bg-BG"/>
        </w:rPr>
        <w:t xml:space="preserve"> всички неизползвани по време на атаката устройства.</w:t>
      </w:r>
    </w:p>
    <w:p w14:paraId="480CDD41" w14:textId="77777777" w:rsidR="00CC5FA5" w:rsidRDefault="00323777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</w:pPr>
      <w:r>
        <w:rPr>
          <w:lang w:val="bg-BG"/>
        </w:rPr>
        <w:t>Идентифицира</w:t>
      </w:r>
      <w:r w:rsidR="007C293B">
        <w:rPr>
          <w:lang w:val="bg-BG"/>
        </w:rPr>
        <w:t>м</w:t>
      </w:r>
      <w:r>
        <w:rPr>
          <w:lang w:val="bg-BG"/>
        </w:rPr>
        <w:t>е и локализира</w:t>
      </w:r>
      <w:r w:rsidR="007C293B">
        <w:rPr>
          <w:lang w:val="bg-BG"/>
        </w:rPr>
        <w:t>м</w:t>
      </w:r>
      <w:r>
        <w:rPr>
          <w:lang w:val="bg-BG"/>
        </w:rPr>
        <w:t xml:space="preserve">е </w:t>
      </w:r>
      <w:r>
        <w:t>DDoS</w:t>
      </w:r>
      <w:r>
        <w:rPr>
          <w:lang w:val="bg-BG"/>
        </w:rPr>
        <w:t xml:space="preserve"> трафика от реалния трафик.</w:t>
      </w:r>
    </w:p>
    <w:p w14:paraId="3090F2E3" w14:textId="77777777" w:rsidR="00CC5FA5" w:rsidRDefault="00323777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</w:pPr>
      <w:r>
        <w:rPr>
          <w:lang w:val="bg-BG"/>
        </w:rPr>
        <w:t>При възможност използва</w:t>
      </w:r>
      <w:r w:rsidR="007C293B">
        <w:rPr>
          <w:lang w:val="bg-BG"/>
        </w:rPr>
        <w:t>м</w:t>
      </w:r>
      <w:r>
        <w:rPr>
          <w:lang w:val="bg-BG"/>
        </w:rPr>
        <w:t>е геофилтриране.</w:t>
      </w:r>
    </w:p>
    <w:p w14:paraId="43C2B400" w14:textId="77777777" w:rsidR="00CC5FA5" w:rsidRDefault="00323777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</w:pPr>
      <w:r>
        <w:rPr>
          <w:lang w:val="bg-BG"/>
        </w:rPr>
        <w:t>Извърш</w:t>
      </w:r>
      <w:r w:rsidR="007C293B">
        <w:rPr>
          <w:lang w:val="bg-BG"/>
        </w:rPr>
        <w:t>вам</w:t>
      </w:r>
      <w:r>
        <w:rPr>
          <w:lang w:val="bg-BG"/>
        </w:rPr>
        <w:t>е контрол</w:t>
      </w:r>
      <w:r>
        <w:t xml:space="preserve"> </w:t>
      </w:r>
      <w:r>
        <w:rPr>
          <w:lang w:val="bg-BG"/>
        </w:rPr>
        <w:t xml:space="preserve">на </w:t>
      </w:r>
      <w:r>
        <w:t>content delivery</w:t>
      </w:r>
      <w:r>
        <w:rPr>
          <w:lang w:val="bg-BG"/>
        </w:rPr>
        <w:t xml:space="preserve"> на база на потребител и сесия.</w:t>
      </w:r>
    </w:p>
    <w:p w14:paraId="1F802D0F" w14:textId="77777777" w:rsidR="00CC5FA5" w:rsidRDefault="00323777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</w:pPr>
      <w:r>
        <w:t>Ако е възможно, премин</w:t>
      </w:r>
      <w:r w:rsidR="00570EBA">
        <w:rPr>
          <w:lang w:val="bg-BG"/>
        </w:rPr>
        <w:t>нава</w:t>
      </w:r>
      <w:r w:rsidR="007C293B">
        <w:rPr>
          <w:lang w:val="bg-BG"/>
        </w:rPr>
        <w:t>м</w:t>
      </w:r>
      <w:r>
        <w:t>е към алтернативна мрежа.</w:t>
      </w:r>
    </w:p>
    <w:p w14:paraId="134D4FC0" w14:textId="77777777" w:rsidR="00CC5FA5" w:rsidRDefault="00323777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</w:pPr>
      <w:r>
        <w:t>Ако атаката е к</w:t>
      </w:r>
      <w:r w:rsidR="00570EBA">
        <w:t>ъм конкретно приложение, обмисля</w:t>
      </w:r>
      <w:r w:rsidR="007C293B">
        <w:rPr>
          <w:lang w:val="bg-BG"/>
        </w:rPr>
        <w:t>м</w:t>
      </w:r>
      <w:r>
        <w:t xml:space="preserve">е варианта временно </w:t>
      </w:r>
      <w:r w:rsidR="007C293B">
        <w:rPr>
          <w:lang w:val="bg-BG"/>
        </w:rPr>
        <w:t>да го спрем</w:t>
      </w:r>
      <w:r>
        <w:rPr>
          <w:lang w:val="bg-BG"/>
        </w:rPr>
        <w:t xml:space="preserve">. </w:t>
      </w:r>
    </w:p>
    <w:p w14:paraId="17F92E2D" w14:textId="77777777" w:rsidR="00CC5FA5" w:rsidRDefault="00323777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</w:pPr>
      <w:r>
        <w:t>При възможност добав</w:t>
      </w:r>
      <w:r w:rsidR="00570EBA">
        <w:t>я</w:t>
      </w:r>
      <w:r w:rsidR="007C293B">
        <w:rPr>
          <w:lang w:val="bg-BG"/>
        </w:rPr>
        <w:t>м</w:t>
      </w:r>
      <w:r>
        <w:t>е допълнителни ресурси, като сървъри или мрежови устройства. Целта ще бъде да запази</w:t>
      </w:r>
      <w:r w:rsidR="00570EBA">
        <w:rPr>
          <w:lang w:val="bg-BG"/>
        </w:rPr>
        <w:t xml:space="preserve">м </w:t>
      </w:r>
      <w:r>
        <w:t>услугата онлайн докато отстранява</w:t>
      </w:r>
      <w:r w:rsidR="00570EBA">
        <w:rPr>
          <w:lang w:val="bg-BG"/>
        </w:rPr>
        <w:t>ме</w:t>
      </w:r>
      <w:r>
        <w:t xml:space="preserve"> </w:t>
      </w:r>
      <w:r>
        <w:rPr>
          <w:lang w:val="bg-BG"/>
        </w:rPr>
        <w:t>проблема</w:t>
      </w:r>
      <w:r>
        <w:t>.</w:t>
      </w:r>
    </w:p>
    <w:p w14:paraId="4D6D3B61" w14:textId="77777777" w:rsidR="00CC5FA5" w:rsidRDefault="007C293B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</w:pPr>
      <w:r>
        <w:t>Извършвам</w:t>
      </w:r>
      <w:r w:rsidR="00323777">
        <w:t xml:space="preserve">е промените постепенно. При промяна </w:t>
      </w:r>
      <w:r w:rsidR="00323777">
        <w:rPr>
          <w:lang w:val="bg-BG"/>
        </w:rPr>
        <w:t>из</w:t>
      </w:r>
      <w:r w:rsidR="00323777">
        <w:t>чака</w:t>
      </w:r>
      <w:r>
        <w:rPr>
          <w:lang w:val="bg-BG"/>
        </w:rPr>
        <w:t>м</w:t>
      </w:r>
      <w:r w:rsidR="00323777">
        <w:t>е малко, за да разгледа</w:t>
      </w:r>
      <w:r w:rsidR="00570EBA">
        <w:rPr>
          <w:lang w:val="bg-BG"/>
        </w:rPr>
        <w:t>м</w:t>
      </w:r>
      <w:r w:rsidR="00323777">
        <w:t>е ефекта от нея и при необходимост след това, въведе</w:t>
      </w:r>
      <w:r w:rsidR="00570EBA">
        <w:rPr>
          <w:lang w:val="bg-BG"/>
        </w:rPr>
        <w:t>м</w:t>
      </w:r>
      <w:r w:rsidR="00323777">
        <w:t xml:space="preserve"> други промени.</w:t>
      </w:r>
    </w:p>
    <w:p w14:paraId="728BD991" w14:textId="77777777" w:rsidR="00CC5FA5" w:rsidRDefault="00570EBA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</w:pPr>
      <w:r>
        <w:t>Въвеждаме</w:t>
      </w:r>
      <w:r w:rsidR="00323777">
        <w:t xml:space="preserve"> филтри относно отговора на сървърите към DDoS трафика. Така ще филтрира</w:t>
      </w:r>
      <w:r>
        <w:rPr>
          <w:lang w:val="bg-BG"/>
        </w:rPr>
        <w:t>м</w:t>
      </w:r>
      <w:r w:rsidR="00323777">
        <w:t>е допълнително изпращане на пакети по мрежата ви.</w:t>
      </w:r>
    </w:p>
    <w:p w14:paraId="7A268E00" w14:textId="77777777" w:rsidR="00CC5FA5" w:rsidRDefault="00323777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</w:pPr>
      <w:r>
        <w:t>След като неутрализира</w:t>
      </w:r>
      <w:r w:rsidR="00570EBA">
        <w:rPr>
          <w:lang w:val="bg-BG"/>
        </w:rPr>
        <w:t>м</w:t>
      </w:r>
      <w:r>
        <w:t xml:space="preserve">е атаката, </w:t>
      </w:r>
      <w:r>
        <w:rPr>
          <w:lang w:val="bg-BG"/>
        </w:rPr>
        <w:t>трябва</w:t>
      </w:r>
      <w:r>
        <w:t xml:space="preserve"> да </w:t>
      </w:r>
      <w:r>
        <w:rPr>
          <w:lang w:val="bg-BG"/>
        </w:rPr>
        <w:t>анализира</w:t>
      </w:r>
      <w:r w:rsidR="00570EBA">
        <w:rPr>
          <w:lang w:val="bg-BG"/>
        </w:rPr>
        <w:t>м</w:t>
      </w:r>
      <w:r>
        <w:rPr>
          <w:lang w:val="bg-BG"/>
        </w:rPr>
        <w:t>е</w:t>
      </w:r>
      <w:r>
        <w:t xml:space="preserve"> </w:t>
      </w:r>
      <w:r>
        <w:rPr>
          <w:lang w:val="bg-BG"/>
        </w:rPr>
        <w:t>възникналата</w:t>
      </w:r>
      <w:r>
        <w:t xml:space="preserve"> ситуация:</w:t>
      </w:r>
    </w:p>
    <w:p w14:paraId="34229FCB" w14:textId="77777777" w:rsidR="00CC5FA5" w:rsidRDefault="00323777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</w:pPr>
      <w:r>
        <w:rPr>
          <w:lang w:val="bg-BG"/>
        </w:rPr>
        <w:t>Прецен</w:t>
      </w:r>
      <w:r w:rsidR="00570EBA">
        <w:t>я</w:t>
      </w:r>
      <w:r w:rsidR="00570EBA">
        <w:rPr>
          <w:lang w:val="bg-BG"/>
        </w:rPr>
        <w:t>вам</w:t>
      </w:r>
      <w:r>
        <w:rPr>
          <w:lang w:val="bg-BG"/>
        </w:rPr>
        <w:t xml:space="preserve">е </w:t>
      </w:r>
      <w:r>
        <w:t>какви предварителни действия можете още да предприемете.</w:t>
      </w:r>
    </w:p>
    <w:p w14:paraId="2F590A16" w14:textId="77777777" w:rsidR="00CC5FA5" w:rsidRDefault="00323777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</w:pPr>
      <w:r>
        <w:t>Разгле</w:t>
      </w:r>
      <w:r w:rsidR="00570EBA">
        <w:rPr>
          <w:lang w:val="bg-BG"/>
        </w:rPr>
        <w:t>ж</w:t>
      </w:r>
      <w:r>
        <w:t>да</w:t>
      </w:r>
      <w:r w:rsidR="00570EBA">
        <w:rPr>
          <w:lang w:val="bg-BG"/>
        </w:rPr>
        <w:t>м</w:t>
      </w:r>
      <w:r>
        <w:t>е взетите решения и тяхната полза при атаката.</w:t>
      </w:r>
    </w:p>
    <w:p w14:paraId="05E4B195" w14:textId="77777777" w:rsidR="00CC5FA5" w:rsidRDefault="00323777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</w:pPr>
      <w:r>
        <w:t>Извърш</w:t>
      </w:r>
      <w:r w:rsidR="00570EBA">
        <w:rPr>
          <w:lang w:val="bg-BG"/>
        </w:rPr>
        <w:t>шаме</w:t>
      </w:r>
      <w:r>
        <w:t xml:space="preserve"> анализ какви ресурси са изразходвани </w:t>
      </w:r>
      <w:r>
        <w:rPr>
          <w:lang w:val="bg-BG"/>
        </w:rPr>
        <w:t>при тази ситуация</w:t>
      </w:r>
      <w:r>
        <w:t>.</w:t>
      </w:r>
    </w:p>
    <w:p w14:paraId="317D4E76" w14:textId="77777777" w:rsidR="00CC5FA5" w:rsidRDefault="00323777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</w:pPr>
      <w:r>
        <w:t>Помисл</w:t>
      </w:r>
      <w:r w:rsidR="00570EBA">
        <w:t>я</w:t>
      </w:r>
      <w:r w:rsidR="00570EBA">
        <w:rPr>
          <w:lang w:val="bg-BG"/>
        </w:rPr>
        <w:t>ме</w:t>
      </w:r>
      <w:r>
        <w:t xml:space="preserve"> и над факта какви ресурси, било то външни или вътрешни, биха могли да ви помогнат </w:t>
      </w:r>
      <w:r>
        <w:rPr>
          <w:lang w:val="bg-BG"/>
        </w:rPr>
        <w:t>при</w:t>
      </w:r>
      <w:r>
        <w:t xml:space="preserve"> бъдещи подобни ситуации.</w:t>
      </w:r>
    </w:p>
    <w:p w14:paraId="2F37DA96" w14:textId="77777777" w:rsidR="00CC5FA5" w:rsidRDefault="00323777">
      <w:pPr>
        <w:pStyle w:val="NormalWeb"/>
        <w:numPr>
          <w:ilvl w:val="0"/>
          <w:numId w:val="17"/>
        </w:numPr>
        <w:shd w:val="clear" w:color="auto" w:fill="FFFFFF"/>
        <w:spacing w:before="0" w:after="0" w:line="360" w:lineRule="auto"/>
        <w:textAlignment w:val="baseline"/>
      </w:pPr>
      <w:r>
        <w:rPr>
          <w:lang w:val="bg-BG"/>
        </w:rPr>
        <w:t>При необходимост обнов</w:t>
      </w:r>
      <w:r w:rsidR="00570EBA">
        <w:t>я</w:t>
      </w:r>
      <w:r w:rsidR="00570EBA">
        <w:rPr>
          <w:lang w:val="bg-BG"/>
        </w:rPr>
        <w:t>ваме</w:t>
      </w:r>
      <w:r>
        <w:rPr>
          <w:lang w:val="bg-BG"/>
        </w:rPr>
        <w:t xml:space="preserve"> процедурата.</w:t>
      </w:r>
    </w:p>
    <w:p w14:paraId="0CC97E8B" w14:textId="77777777" w:rsidR="00CC5FA5" w:rsidRDefault="00323777">
      <w:pPr>
        <w:pStyle w:val="ListParagraph"/>
        <w:numPr>
          <w:ilvl w:val="0"/>
          <w:numId w:val="17"/>
        </w:numPr>
        <w:suppressAutoHyphens w:val="0"/>
        <w:spacing w:after="0" w:line="360" w:lineRule="auto"/>
        <w:textAlignment w:val="auto"/>
      </w:pPr>
      <w:r>
        <w:rPr>
          <w:rFonts w:ascii="Times New Roman" w:hAnsi="Times New Roman"/>
          <w:sz w:val="24"/>
          <w:szCs w:val="24"/>
        </w:rPr>
        <w:t>Изпра</w:t>
      </w:r>
      <w:r w:rsidR="00570EBA">
        <w:rPr>
          <w:rFonts w:ascii="Times New Roman" w:hAnsi="Times New Roman"/>
          <w:sz w:val="24"/>
          <w:szCs w:val="24"/>
        </w:rPr>
        <w:t>щаме</w:t>
      </w:r>
      <w:r>
        <w:rPr>
          <w:rFonts w:ascii="Times New Roman" w:hAnsi="Times New Roman"/>
          <w:sz w:val="24"/>
          <w:szCs w:val="24"/>
        </w:rPr>
        <w:t xml:space="preserve"> подробен доклад на </w:t>
      </w:r>
      <w:r>
        <w:rPr>
          <w:rFonts w:ascii="Times New Roman" w:eastAsia="Times New Roman" w:hAnsi="Times New Roman"/>
          <w:sz w:val="24"/>
          <w:szCs w:val="24"/>
        </w:rPr>
        <w:t>CERT България за причините до довели до атаката и предприетите действия.</w:t>
      </w:r>
    </w:p>
    <w:p w14:paraId="29084A01" w14:textId="77777777" w:rsidR="00CC5FA5" w:rsidRDefault="00CC5FA5">
      <w:pPr>
        <w:spacing w:after="0" w:line="360" w:lineRule="auto"/>
        <w:rPr>
          <w:rFonts w:cs="Calibri"/>
          <w:szCs w:val="24"/>
        </w:rPr>
      </w:pPr>
    </w:p>
    <w:p w14:paraId="3E0BC1FC" w14:textId="77777777" w:rsidR="00CC5FA5" w:rsidRDefault="00CC5FA5">
      <w:pPr>
        <w:pageBreakBefore/>
        <w:rPr>
          <w:rFonts w:ascii="Times New Roman" w:hAnsi="Times New Roman"/>
          <w:sz w:val="24"/>
          <w:szCs w:val="24"/>
        </w:rPr>
      </w:pPr>
    </w:p>
    <w:p w14:paraId="641DAE2C" w14:textId="77777777" w:rsidR="00CC5FA5" w:rsidRDefault="00323777">
      <w:pPr>
        <w:shd w:val="clear" w:color="auto" w:fill="FFFFFF"/>
        <w:spacing w:after="0" w:line="360" w:lineRule="auto"/>
        <w:jc w:val="right"/>
      </w:pPr>
      <w:r>
        <w:rPr>
          <w:rFonts w:ascii="Times New Roman" w:eastAsia="Times New Roman" w:hAnsi="Times New Roman"/>
          <w:bCs/>
          <w:i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/>
          <w:bCs/>
          <w:i/>
          <w:sz w:val="24"/>
          <w:szCs w:val="24"/>
          <w:lang w:val="en-US"/>
        </w:rPr>
        <w:t>4</w:t>
      </w:r>
    </w:p>
    <w:p w14:paraId="61AFAEB7" w14:textId="77777777" w:rsidR="00CC5FA5" w:rsidRDefault="00CC5FA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2BCE8F6E" w14:textId="77777777" w:rsidR="00CC5FA5" w:rsidRDefault="00CC5FA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2E61267C" w14:textId="77777777" w:rsidR="00CC5FA5" w:rsidRDefault="0032377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Процедура за реакция при заразяване със злонамерен софтуер</w:t>
      </w:r>
    </w:p>
    <w:p w14:paraId="600E2D60" w14:textId="77777777" w:rsidR="00CC5FA5" w:rsidRDefault="00CC5FA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AEF9CE9" w14:textId="77777777" w:rsidR="00CC5FA5" w:rsidRDefault="00323777">
      <w:pPr>
        <w:pStyle w:val="ListParagraph"/>
        <w:numPr>
          <w:ilvl w:val="0"/>
          <w:numId w:val="18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Ако са заразени една или няколко системи, незабавно ги изключ</w:t>
      </w:r>
      <w:r w:rsidR="000D60EB">
        <w:rPr>
          <w:rFonts w:ascii="Times New Roman" w:hAnsi="Times New Roman"/>
          <w:sz w:val="24"/>
          <w:szCs w:val="24"/>
        </w:rPr>
        <w:t>ваме</w:t>
      </w:r>
      <w:r>
        <w:rPr>
          <w:rFonts w:ascii="Times New Roman" w:hAnsi="Times New Roman"/>
          <w:sz w:val="24"/>
          <w:szCs w:val="24"/>
        </w:rPr>
        <w:t xml:space="preserve"> физически от вътрешната мрежа, за да предотврати</w:t>
      </w:r>
      <w:r w:rsidR="000D60EB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разпространението на зловредния код и свързването им със C&amp;C сървъра. </w:t>
      </w:r>
    </w:p>
    <w:p w14:paraId="7E69EA0F" w14:textId="77777777" w:rsidR="00CC5FA5" w:rsidRDefault="00323777">
      <w:pPr>
        <w:pStyle w:val="ListParagraph"/>
        <w:numPr>
          <w:ilvl w:val="0"/>
          <w:numId w:val="18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Ако стъпка 1 не може да бъде извършена своевременно или са заразени значителна част от системите и не с</w:t>
      </w:r>
      <w:r w:rsidR="000D60EB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 въвели силни защитни стени, изходни филтриращи и про</w:t>
      </w:r>
      <w:r w:rsidR="00EB227C">
        <w:rPr>
          <w:rFonts w:ascii="Times New Roman" w:hAnsi="Times New Roman"/>
          <w:sz w:val="24"/>
          <w:szCs w:val="24"/>
        </w:rPr>
        <w:t>кси сървъри, незабавно трябва да блокирам</w:t>
      </w:r>
      <w:r>
        <w:rPr>
          <w:rFonts w:ascii="Times New Roman" w:hAnsi="Times New Roman"/>
          <w:sz w:val="24"/>
          <w:szCs w:val="24"/>
        </w:rPr>
        <w:t xml:space="preserve">е ЦЕЛИЯ изходящ трафик към външни мрежи. </w:t>
      </w:r>
    </w:p>
    <w:p w14:paraId="39DDCD78" w14:textId="4F301190" w:rsidR="00CC5FA5" w:rsidRDefault="00323777">
      <w:pPr>
        <w:pStyle w:val="ListParagraph"/>
        <w:numPr>
          <w:ilvl w:val="0"/>
          <w:numId w:val="18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Уведом</w:t>
      </w:r>
      <w:r w:rsidR="00EB227C">
        <w:rPr>
          <w:rFonts w:ascii="Times New Roman" w:hAnsi="Times New Roman"/>
          <w:sz w:val="24"/>
          <w:szCs w:val="24"/>
        </w:rPr>
        <w:t>я</w:t>
      </w:r>
      <w:r w:rsidR="004401FF">
        <w:rPr>
          <w:rFonts w:ascii="Times New Roman" w:hAnsi="Times New Roman"/>
          <w:sz w:val="24"/>
          <w:szCs w:val="24"/>
        </w:rPr>
        <w:t>в</w:t>
      </w:r>
      <w:r w:rsidR="00EB227C">
        <w:rPr>
          <w:rFonts w:ascii="Times New Roman" w:hAnsi="Times New Roman"/>
          <w:sz w:val="24"/>
          <w:szCs w:val="24"/>
        </w:rPr>
        <w:t xml:space="preserve">аме </w:t>
      </w:r>
      <w:r>
        <w:rPr>
          <w:rFonts w:ascii="Times New Roman" w:hAnsi="Times New Roman"/>
          <w:sz w:val="24"/>
          <w:szCs w:val="24"/>
        </w:rPr>
        <w:t xml:space="preserve">ръководството за възникналата ситуация, в зависимост от вътрешните правила </w:t>
      </w:r>
      <w:r w:rsidR="00EB227C">
        <w:rPr>
          <w:rFonts w:ascii="Times New Roman" w:hAnsi="Times New Roman"/>
          <w:sz w:val="24"/>
          <w:szCs w:val="24"/>
        </w:rPr>
        <w:t>в ИАГ</w:t>
      </w:r>
      <w:r>
        <w:rPr>
          <w:rFonts w:ascii="Times New Roman" w:hAnsi="Times New Roman"/>
          <w:sz w:val="24"/>
          <w:szCs w:val="24"/>
        </w:rPr>
        <w:t>.</w:t>
      </w:r>
    </w:p>
    <w:p w14:paraId="2C4B200A" w14:textId="77777777" w:rsidR="00CC5FA5" w:rsidRDefault="00323777">
      <w:pPr>
        <w:pStyle w:val="ListParagraph"/>
        <w:numPr>
          <w:ilvl w:val="0"/>
          <w:numId w:val="18"/>
        </w:numPr>
        <w:shd w:val="clear" w:color="auto" w:fill="FFFFFF"/>
        <w:suppressAutoHyphens w:val="0"/>
        <w:spacing w:after="0" w:line="36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Докладва</w:t>
      </w:r>
      <w:r w:rsidR="00EB227C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е за настъпилия инцидент на CERT България до 2 часа след неговото установяване.</w:t>
      </w:r>
    </w:p>
    <w:p w14:paraId="2C869B62" w14:textId="77777777" w:rsidR="00CC5FA5" w:rsidRDefault="00323777">
      <w:pPr>
        <w:pStyle w:val="ListParagraph"/>
        <w:numPr>
          <w:ilvl w:val="0"/>
          <w:numId w:val="18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Конфигурира</w:t>
      </w:r>
      <w:r w:rsidR="00EB227C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е филтри на вътрешните мрежови устройства с цел изолиране на мрежови сегменти, в които има заразени системи. Наблюдава</w:t>
      </w:r>
      <w:r w:rsidR="00EB227C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 мрежовия трафик, за идентифициране на потенциални многостранни атаки. </w:t>
      </w:r>
    </w:p>
    <w:p w14:paraId="03123591" w14:textId="77777777" w:rsidR="00CC5FA5" w:rsidRDefault="00323777">
      <w:pPr>
        <w:pStyle w:val="ListParagraph"/>
        <w:numPr>
          <w:ilvl w:val="0"/>
          <w:numId w:val="18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Прегле</w:t>
      </w:r>
      <w:r w:rsidR="00EB227C"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да</w:t>
      </w:r>
      <w:r w:rsidR="00EB227C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 подходящите лог файлове, за да се опита</w:t>
      </w:r>
      <w:r w:rsidR="00EB227C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 да идентифицира</w:t>
      </w:r>
      <w:r w:rsidR="00EB227C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е първата заразена система и какъв е векторът на атаката, ако е възможно. </w:t>
      </w:r>
    </w:p>
    <w:p w14:paraId="7801E097" w14:textId="77777777" w:rsidR="00CC5FA5" w:rsidRDefault="00323777">
      <w:pPr>
        <w:pStyle w:val="ListParagraph"/>
        <w:numPr>
          <w:ilvl w:val="0"/>
          <w:numId w:val="18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важно значение е да определи</w:t>
      </w:r>
      <w:r w:rsidR="00EB227C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дали някоя от заразените системи успешно се свързва със сайт в Интернет, с който обменя информация. </w:t>
      </w:r>
    </w:p>
    <w:p w14:paraId="7B0A81DA" w14:textId="77777777" w:rsidR="00CC5FA5" w:rsidRDefault="00EB227C">
      <w:pPr>
        <w:pStyle w:val="ListParagraph"/>
        <w:numPr>
          <w:ilvl w:val="0"/>
          <w:numId w:val="18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Извършваме</w:t>
      </w:r>
      <w:r w:rsidR="00323777">
        <w:rPr>
          <w:rFonts w:ascii="Times New Roman" w:hAnsi="Times New Roman"/>
          <w:sz w:val="24"/>
          <w:szCs w:val="24"/>
        </w:rPr>
        <w:t xml:space="preserve"> forensic анализ на системата, идентифицира</w:t>
      </w:r>
      <w:r>
        <w:rPr>
          <w:rFonts w:ascii="Times New Roman" w:hAnsi="Times New Roman"/>
          <w:sz w:val="24"/>
          <w:szCs w:val="24"/>
        </w:rPr>
        <w:t>ме в стъпка 6, за да определяме</w:t>
      </w:r>
      <w:r w:rsidR="00323777">
        <w:rPr>
          <w:rFonts w:ascii="Times New Roman" w:hAnsi="Times New Roman"/>
          <w:sz w:val="24"/>
          <w:szCs w:val="24"/>
        </w:rPr>
        <w:t xml:space="preserve"> обсега на компрометиране и да предприеме</w:t>
      </w:r>
      <w:r>
        <w:rPr>
          <w:rFonts w:ascii="Times New Roman" w:hAnsi="Times New Roman"/>
          <w:sz w:val="24"/>
          <w:szCs w:val="24"/>
        </w:rPr>
        <w:t>м</w:t>
      </w:r>
      <w:r w:rsidR="00323777">
        <w:rPr>
          <w:rFonts w:ascii="Times New Roman" w:hAnsi="Times New Roman"/>
          <w:sz w:val="24"/>
          <w:szCs w:val="24"/>
        </w:rPr>
        <w:t xml:space="preserve"> подходящите действия за премахване на зловредния код. Не се доверява</w:t>
      </w:r>
      <w:r>
        <w:rPr>
          <w:rFonts w:ascii="Times New Roman" w:hAnsi="Times New Roman"/>
          <w:sz w:val="24"/>
          <w:szCs w:val="24"/>
        </w:rPr>
        <w:t>ме</w:t>
      </w:r>
      <w:r w:rsidR="00323777">
        <w:rPr>
          <w:rFonts w:ascii="Times New Roman" w:hAnsi="Times New Roman"/>
          <w:sz w:val="24"/>
          <w:szCs w:val="24"/>
        </w:rPr>
        <w:t xml:space="preserve"> на вече инсталирания на системата софтуер, защото и той също може да е компрометиран. </w:t>
      </w:r>
    </w:p>
    <w:p w14:paraId="5AB1A3E8" w14:textId="77777777" w:rsidR="00CC5FA5" w:rsidRDefault="004B3DD6">
      <w:pPr>
        <w:pStyle w:val="ListParagraph"/>
        <w:numPr>
          <w:ilvl w:val="0"/>
          <w:numId w:val="18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Ако установим</w:t>
      </w:r>
      <w:r w:rsidR="00323777">
        <w:rPr>
          <w:rFonts w:ascii="Times New Roman" w:hAnsi="Times New Roman"/>
          <w:sz w:val="24"/>
          <w:szCs w:val="24"/>
        </w:rPr>
        <w:t>, че е инсталиран rootk</w:t>
      </w:r>
      <w:r>
        <w:rPr>
          <w:rFonts w:ascii="Times New Roman" w:hAnsi="Times New Roman"/>
          <w:sz w:val="24"/>
          <w:szCs w:val="24"/>
        </w:rPr>
        <w:t xml:space="preserve">it, за всяка заразена система, </w:t>
      </w:r>
      <w:r w:rsidR="00323777">
        <w:rPr>
          <w:rFonts w:ascii="Times New Roman" w:hAnsi="Times New Roman"/>
          <w:sz w:val="24"/>
          <w:szCs w:val="24"/>
        </w:rPr>
        <w:t>прав</w:t>
      </w:r>
      <w:r>
        <w:rPr>
          <w:rFonts w:ascii="Times New Roman" w:hAnsi="Times New Roman"/>
          <w:sz w:val="24"/>
          <w:szCs w:val="24"/>
        </w:rPr>
        <w:t>им</w:t>
      </w:r>
      <w:r w:rsidR="00323777">
        <w:rPr>
          <w:rFonts w:ascii="Times New Roman" w:hAnsi="Times New Roman"/>
          <w:sz w:val="24"/>
          <w:szCs w:val="24"/>
        </w:rPr>
        <w:t xml:space="preserve"> следното: </w:t>
      </w:r>
    </w:p>
    <w:p w14:paraId="6BE9EED1" w14:textId="267A6D10" w:rsidR="00CC5FA5" w:rsidRDefault="00323777">
      <w:pPr>
        <w:pStyle w:val="ListParagraph"/>
        <w:numPr>
          <w:ilvl w:val="0"/>
          <w:numId w:val="19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 се увери</w:t>
      </w:r>
      <w:r w:rsidR="004B3DD6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, че има</w:t>
      </w:r>
      <w:r w:rsidR="004401F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е </w:t>
      </w:r>
      <w:r w:rsidR="004401FF">
        <w:rPr>
          <w:rFonts w:ascii="Times New Roman" w:hAnsi="Times New Roman"/>
          <w:sz w:val="24"/>
          <w:szCs w:val="24"/>
          <w:lang w:val="en-US"/>
        </w:rPr>
        <w:t>Backup</w:t>
      </w:r>
      <w:r>
        <w:rPr>
          <w:rFonts w:ascii="Times New Roman" w:hAnsi="Times New Roman"/>
          <w:sz w:val="24"/>
          <w:szCs w:val="24"/>
        </w:rPr>
        <w:t xml:space="preserve"> на важните данни.</w:t>
      </w:r>
    </w:p>
    <w:p w14:paraId="087BCB94" w14:textId="77777777" w:rsidR="00CC5FA5" w:rsidRDefault="00323777">
      <w:pPr>
        <w:pStyle w:val="ListParagraph"/>
        <w:numPr>
          <w:ilvl w:val="0"/>
          <w:numId w:val="19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 форматира</w:t>
      </w:r>
      <w:r w:rsidR="004B3DD6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 твърдия диск и да възстанови</w:t>
      </w:r>
      <w:r w:rsidR="004B3DD6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системата.</w:t>
      </w:r>
    </w:p>
    <w:p w14:paraId="103DA5CA" w14:textId="77777777" w:rsidR="00CC5FA5" w:rsidRDefault="00323777">
      <w:pPr>
        <w:pStyle w:val="ListParagraph"/>
        <w:numPr>
          <w:ilvl w:val="0"/>
          <w:numId w:val="19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 се увери</w:t>
      </w:r>
      <w:r w:rsidR="004B3DD6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, че всички пачове, свързани със сигурността, са инсталирани. </w:t>
      </w:r>
    </w:p>
    <w:p w14:paraId="280DF2A0" w14:textId="69E5E705" w:rsidR="00CC5FA5" w:rsidRDefault="00323777">
      <w:pPr>
        <w:pStyle w:val="ListParagraph"/>
        <w:numPr>
          <w:ilvl w:val="0"/>
          <w:numId w:val="19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Да се увери</w:t>
      </w:r>
      <w:r w:rsidR="004B3DD6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, че антивирусната </w:t>
      </w:r>
      <w:r w:rsidR="004401FF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и програма е актуализирана до последна версия. </w:t>
      </w:r>
    </w:p>
    <w:p w14:paraId="3A21BF77" w14:textId="77777777" w:rsidR="00CC5FA5" w:rsidRDefault="00323777">
      <w:pPr>
        <w:pStyle w:val="ListParagraph"/>
        <w:numPr>
          <w:ilvl w:val="0"/>
          <w:numId w:val="19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 промени</w:t>
      </w:r>
      <w:r w:rsidR="004B3DD6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паролите на локалните администратори и на потребителските акаунти за всички заразени системи. </w:t>
      </w:r>
    </w:p>
    <w:p w14:paraId="0F5B54A0" w14:textId="77777777" w:rsidR="00CC5FA5" w:rsidRDefault="00323777" w:rsidP="00B907EF">
      <w:pPr>
        <w:pStyle w:val="ListParagraph"/>
        <w:numPr>
          <w:ilvl w:val="0"/>
          <w:numId w:val="18"/>
        </w:numPr>
        <w:suppressAutoHyphens w:val="0"/>
        <w:spacing w:after="0" w:line="360" w:lineRule="auto"/>
        <w:ind w:left="709" w:hanging="345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Ако установи</w:t>
      </w:r>
      <w:r w:rsidR="004B3DD6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, че системата е заразена с малуер, прав</w:t>
      </w:r>
      <w:r w:rsidR="004B3DD6">
        <w:rPr>
          <w:rFonts w:ascii="Times New Roman" w:hAnsi="Times New Roman"/>
          <w:sz w:val="24"/>
          <w:szCs w:val="24"/>
        </w:rPr>
        <w:t>им</w:t>
      </w:r>
      <w:r>
        <w:rPr>
          <w:rFonts w:ascii="Times New Roman" w:hAnsi="Times New Roman"/>
          <w:sz w:val="24"/>
          <w:szCs w:val="24"/>
        </w:rPr>
        <w:t xml:space="preserve"> следното: </w:t>
      </w:r>
    </w:p>
    <w:p w14:paraId="3DCA2D7B" w14:textId="6E4642AB" w:rsidR="00CC5FA5" w:rsidRDefault="00B907EF">
      <w:pPr>
        <w:pStyle w:val="ListParagraph"/>
        <w:numPr>
          <w:ilvl w:val="0"/>
          <w:numId w:val="20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323777">
        <w:rPr>
          <w:rFonts w:ascii="Times New Roman" w:hAnsi="Times New Roman"/>
          <w:sz w:val="24"/>
          <w:szCs w:val="24"/>
        </w:rPr>
        <w:t>вер</w:t>
      </w:r>
      <w:r>
        <w:rPr>
          <w:rFonts w:ascii="Times New Roman" w:hAnsi="Times New Roman"/>
          <w:sz w:val="24"/>
          <w:szCs w:val="24"/>
        </w:rPr>
        <w:t>яваме се</w:t>
      </w:r>
      <w:r w:rsidR="00323777">
        <w:rPr>
          <w:rFonts w:ascii="Times New Roman" w:hAnsi="Times New Roman"/>
          <w:sz w:val="24"/>
          <w:szCs w:val="24"/>
        </w:rPr>
        <w:t>, че всички пачове, свързани със сигурността, са инсталирани</w:t>
      </w:r>
      <w:r>
        <w:rPr>
          <w:rFonts w:ascii="Times New Roman" w:hAnsi="Times New Roman"/>
          <w:sz w:val="24"/>
          <w:szCs w:val="24"/>
        </w:rPr>
        <w:t>.;</w:t>
      </w:r>
      <w:r w:rsidR="00323777">
        <w:rPr>
          <w:rFonts w:ascii="Times New Roman" w:hAnsi="Times New Roman"/>
          <w:sz w:val="24"/>
          <w:szCs w:val="24"/>
        </w:rPr>
        <w:t xml:space="preserve"> </w:t>
      </w:r>
    </w:p>
    <w:p w14:paraId="103F99BC" w14:textId="30F62716" w:rsidR="00CC5FA5" w:rsidRDefault="00B907EF">
      <w:pPr>
        <w:pStyle w:val="ListParagraph"/>
        <w:numPr>
          <w:ilvl w:val="0"/>
          <w:numId w:val="20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4B3DD6">
        <w:rPr>
          <w:rFonts w:ascii="Times New Roman" w:hAnsi="Times New Roman"/>
          <w:sz w:val="24"/>
          <w:szCs w:val="24"/>
        </w:rPr>
        <w:t>канирам</w:t>
      </w:r>
      <w:r w:rsidR="00323777">
        <w:rPr>
          <w:rFonts w:ascii="Times New Roman" w:hAnsi="Times New Roman"/>
          <w:sz w:val="24"/>
          <w:szCs w:val="24"/>
        </w:rPr>
        <w:t>е заразените машини, използвайки антивирусна система с дефиниции, за които е сигурно, че засичат съответния малуер</w:t>
      </w:r>
      <w:r>
        <w:rPr>
          <w:rFonts w:ascii="Times New Roman" w:hAnsi="Times New Roman"/>
          <w:sz w:val="24"/>
          <w:szCs w:val="24"/>
        </w:rPr>
        <w:t>.;</w:t>
      </w:r>
    </w:p>
    <w:p w14:paraId="72F970CC" w14:textId="2D58DC0C" w:rsidR="00CC5FA5" w:rsidRDefault="00B907EF">
      <w:pPr>
        <w:pStyle w:val="ListParagraph"/>
        <w:numPr>
          <w:ilvl w:val="0"/>
          <w:numId w:val="20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4B3DD6">
        <w:rPr>
          <w:rFonts w:ascii="Times New Roman" w:hAnsi="Times New Roman"/>
          <w:sz w:val="24"/>
          <w:szCs w:val="24"/>
        </w:rPr>
        <w:t>ромен</w:t>
      </w:r>
      <w:r>
        <w:rPr>
          <w:rFonts w:ascii="Times New Roman" w:hAnsi="Times New Roman"/>
          <w:sz w:val="24"/>
          <w:szCs w:val="24"/>
        </w:rPr>
        <w:t>я</w:t>
      </w:r>
      <w:r w:rsidR="004B3DD6">
        <w:rPr>
          <w:rFonts w:ascii="Times New Roman" w:hAnsi="Times New Roman"/>
          <w:sz w:val="24"/>
          <w:szCs w:val="24"/>
        </w:rPr>
        <w:t>м</w:t>
      </w:r>
      <w:r w:rsidR="00323777">
        <w:rPr>
          <w:rFonts w:ascii="Times New Roman" w:hAnsi="Times New Roman"/>
          <w:sz w:val="24"/>
          <w:szCs w:val="24"/>
        </w:rPr>
        <w:t xml:space="preserve">е паролите на локалните администратори и на потребителските акаунти за всички заразени системи. </w:t>
      </w:r>
    </w:p>
    <w:p w14:paraId="700D7E34" w14:textId="77777777" w:rsidR="00CC5FA5" w:rsidRDefault="00323777">
      <w:pPr>
        <w:pStyle w:val="ListParagraph"/>
        <w:numPr>
          <w:ilvl w:val="0"/>
          <w:numId w:val="18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 като всички системи са изчистени, внимателно след</w:t>
      </w:r>
      <w:r w:rsidR="004B3DD6">
        <w:rPr>
          <w:rFonts w:ascii="Times New Roman" w:hAnsi="Times New Roman"/>
          <w:sz w:val="24"/>
          <w:szCs w:val="24"/>
        </w:rPr>
        <w:t>им</w:t>
      </w:r>
      <w:r>
        <w:rPr>
          <w:rFonts w:ascii="Times New Roman" w:hAnsi="Times New Roman"/>
          <w:sz w:val="24"/>
          <w:szCs w:val="24"/>
        </w:rPr>
        <w:t xml:space="preserve"> за повторно заразяване. </w:t>
      </w:r>
    </w:p>
    <w:p w14:paraId="76B221AD" w14:textId="77777777" w:rsidR="00CC5FA5" w:rsidRDefault="00323777">
      <w:pPr>
        <w:pStyle w:val="ListParagraph"/>
        <w:numPr>
          <w:ilvl w:val="0"/>
          <w:numId w:val="18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 като премахн</w:t>
      </w:r>
      <w:r w:rsidR="004B3DD6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зловредния софтуер, анализира</w:t>
      </w:r>
      <w:r w:rsidR="004B3DD6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 ситуацията:</w:t>
      </w:r>
    </w:p>
    <w:p w14:paraId="2AC2EE79" w14:textId="6B16B55A" w:rsidR="00CC5FA5" w:rsidRDefault="00323777">
      <w:pPr>
        <w:pStyle w:val="NormalWeb"/>
        <w:numPr>
          <w:ilvl w:val="0"/>
          <w:numId w:val="15"/>
        </w:numPr>
        <w:shd w:val="clear" w:color="auto" w:fill="FFFFFF"/>
        <w:spacing w:before="0" w:after="0" w:line="360" w:lineRule="auto"/>
        <w:textAlignment w:val="baseline"/>
        <w:rPr>
          <w:rFonts w:eastAsia="Calibri"/>
          <w:lang w:val="bg-BG"/>
        </w:rPr>
      </w:pPr>
      <w:r>
        <w:rPr>
          <w:rFonts w:eastAsia="Calibri"/>
          <w:lang w:val="bg-BG"/>
        </w:rPr>
        <w:t xml:space="preserve">На база резултатите </w:t>
      </w:r>
      <w:r w:rsidR="004B3DD6">
        <w:rPr>
          <w:rFonts w:eastAsia="Calibri"/>
          <w:lang w:val="bg-BG"/>
        </w:rPr>
        <w:t>от събраната информация изготв</w:t>
      </w:r>
      <w:r w:rsidR="004B3DD6">
        <w:t>я</w:t>
      </w:r>
      <w:r w:rsidR="004B3DD6">
        <w:rPr>
          <w:lang w:val="bg-BG"/>
        </w:rPr>
        <w:t>м</w:t>
      </w:r>
      <w:r>
        <w:rPr>
          <w:rFonts w:eastAsia="Calibri"/>
          <w:lang w:val="bg-BG"/>
        </w:rPr>
        <w:t>е доклад относно вида и хронология на инцидента, предприетите мерки за разрешаването му.</w:t>
      </w:r>
    </w:p>
    <w:p w14:paraId="13435EEB" w14:textId="77777777" w:rsidR="00CC5FA5" w:rsidRDefault="00323777">
      <w:pPr>
        <w:pStyle w:val="NormalWeb"/>
        <w:numPr>
          <w:ilvl w:val="0"/>
          <w:numId w:val="15"/>
        </w:numPr>
        <w:shd w:val="clear" w:color="auto" w:fill="FFFFFF"/>
        <w:spacing w:before="0" w:after="0" w:line="360" w:lineRule="auto"/>
        <w:textAlignment w:val="baseline"/>
        <w:rPr>
          <w:rFonts w:eastAsia="Calibri"/>
          <w:lang w:val="bg-BG"/>
        </w:rPr>
      </w:pPr>
      <w:r>
        <w:rPr>
          <w:rFonts w:eastAsia="Calibri"/>
          <w:lang w:val="bg-BG"/>
        </w:rPr>
        <w:t>Изготв</w:t>
      </w:r>
      <w:r w:rsidR="004B3DD6">
        <w:t>я</w:t>
      </w:r>
      <w:r w:rsidR="004B3DD6">
        <w:rPr>
          <w:lang w:val="bg-BG"/>
        </w:rPr>
        <w:t>ме</w:t>
      </w:r>
      <w:r>
        <w:rPr>
          <w:rFonts w:eastAsia="Calibri"/>
          <w:lang w:val="bg-BG"/>
        </w:rPr>
        <w:t xml:space="preserve"> препоръки за предприемане на последващи проактивни мерки.</w:t>
      </w:r>
    </w:p>
    <w:p w14:paraId="1A9D1160" w14:textId="61381F07" w:rsidR="00CC5FA5" w:rsidRDefault="00323777">
      <w:pPr>
        <w:pStyle w:val="NormalWeb"/>
        <w:numPr>
          <w:ilvl w:val="0"/>
          <w:numId w:val="15"/>
        </w:numPr>
        <w:shd w:val="clear" w:color="auto" w:fill="FFFFFF"/>
        <w:spacing w:before="0" w:after="0" w:line="360" w:lineRule="auto"/>
        <w:textAlignment w:val="baseline"/>
        <w:rPr>
          <w:rFonts w:eastAsia="Calibri"/>
          <w:lang w:val="bg-BG"/>
        </w:rPr>
      </w:pPr>
      <w:r>
        <w:rPr>
          <w:rFonts w:eastAsia="Calibri"/>
          <w:lang w:val="bg-BG"/>
        </w:rPr>
        <w:t>Разгле</w:t>
      </w:r>
      <w:r w:rsidR="00B907EF">
        <w:rPr>
          <w:rFonts w:eastAsia="Calibri"/>
          <w:lang w:val="bg-BG"/>
        </w:rPr>
        <w:t>ж</w:t>
      </w:r>
      <w:r>
        <w:rPr>
          <w:rFonts w:eastAsia="Calibri"/>
          <w:lang w:val="bg-BG"/>
        </w:rPr>
        <w:t>да</w:t>
      </w:r>
      <w:r w:rsidR="004B3DD6">
        <w:rPr>
          <w:rFonts w:eastAsia="Calibri"/>
          <w:lang w:val="bg-BG"/>
        </w:rPr>
        <w:t>м</w:t>
      </w:r>
      <w:r>
        <w:rPr>
          <w:rFonts w:eastAsia="Calibri"/>
          <w:lang w:val="bg-BG"/>
        </w:rPr>
        <w:t>е взетите решения и тяхната полза при премахването на зловредния софтуер.</w:t>
      </w:r>
    </w:p>
    <w:p w14:paraId="16B0459A" w14:textId="77777777" w:rsidR="00CC5FA5" w:rsidRDefault="00323777">
      <w:pPr>
        <w:pStyle w:val="NormalWeb"/>
        <w:numPr>
          <w:ilvl w:val="0"/>
          <w:numId w:val="15"/>
        </w:numPr>
        <w:shd w:val="clear" w:color="auto" w:fill="FFFFFF"/>
        <w:spacing w:before="0" w:after="0" w:line="360" w:lineRule="auto"/>
        <w:textAlignment w:val="baseline"/>
        <w:rPr>
          <w:rFonts w:eastAsia="Calibri"/>
          <w:lang w:val="bg-BG"/>
        </w:rPr>
      </w:pPr>
      <w:r>
        <w:rPr>
          <w:rFonts w:eastAsia="Calibri"/>
          <w:lang w:val="bg-BG"/>
        </w:rPr>
        <w:t>Извърш</w:t>
      </w:r>
      <w:r w:rsidR="004B3DD6">
        <w:rPr>
          <w:rFonts w:eastAsia="Calibri"/>
          <w:lang w:val="bg-BG"/>
        </w:rPr>
        <w:t xml:space="preserve">ване на </w:t>
      </w:r>
      <w:r>
        <w:rPr>
          <w:rFonts w:eastAsia="Calibri"/>
          <w:lang w:val="bg-BG"/>
        </w:rPr>
        <w:t xml:space="preserve"> анализ какви ресурси са изразходвани при тази ситуация.</w:t>
      </w:r>
    </w:p>
    <w:p w14:paraId="036AE17E" w14:textId="77777777" w:rsidR="00CC5FA5" w:rsidRDefault="004B3DD6">
      <w:pPr>
        <w:pStyle w:val="NormalWeb"/>
        <w:numPr>
          <w:ilvl w:val="0"/>
          <w:numId w:val="15"/>
        </w:numPr>
        <w:shd w:val="clear" w:color="auto" w:fill="FFFFFF"/>
        <w:spacing w:before="0" w:after="0" w:line="360" w:lineRule="auto"/>
        <w:textAlignment w:val="baseline"/>
        <w:rPr>
          <w:rFonts w:eastAsia="Calibri"/>
          <w:lang w:val="bg-BG"/>
        </w:rPr>
      </w:pPr>
      <w:r>
        <w:rPr>
          <w:rFonts w:eastAsia="Calibri"/>
          <w:lang w:val="bg-BG"/>
        </w:rPr>
        <w:t xml:space="preserve">Анализ </w:t>
      </w:r>
      <w:r w:rsidR="00323777">
        <w:rPr>
          <w:rFonts w:eastAsia="Calibri"/>
          <w:lang w:val="bg-BG"/>
        </w:rPr>
        <w:t xml:space="preserve"> какви ресурси, било то външни или вътрешни, биха могли да ви помогнат при бъдещи подобни ситуации.</w:t>
      </w:r>
    </w:p>
    <w:p w14:paraId="1A5C4272" w14:textId="264354DA" w:rsidR="00CC5FA5" w:rsidRDefault="00323777">
      <w:pPr>
        <w:pStyle w:val="NormalWeb"/>
        <w:numPr>
          <w:ilvl w:val="0"/>
          <w:numId w:val="18"/>
        </w:numPr>
        <w:shd w:val="clear" w:color="auto" w:fill="FFFFFF"/>
        <w:spacing w:before="0" w:after="0" w:line="360" w:lineRule="auto"/>
        <w:textAlignment w:val="baseline"/>
        <w:rPr>
          <w:rFonts w:eastAsia="Calibri"/>
        </w:rPr>
      </w:pPr>
      <w:r>
        <w:rPr>
          <w:rFonts w:eastAsia="Calibri"/>
        </w:rPr>
        <w:t>При необходимост обнов</w:t>
      </w:r>
      <w:r w:rsidR="004B3DD6">
        <w:t>я</w:t>
      </w:r>
      <w:r w:rsidR="004B3DD6">
        <w:rPr>
          <w:lang w:val="bg-BG"/>
        </w:rPr>
        <w:t>ва</w:t>
      </w:r>
      <w:r w:rsidR="00B907EF">
        <w:rPr>
          <w:lang w:val="bg-BG"/>
        </w:rPr>
        <w:t>м</w:t>
      </w:r>
      <w:r w:rsidR="004B3DD6">
        <w:rPr>
          <w:lang w:val="bg-BG"/>
        </w:rPr>
        <w:t xml:space="preserve">е </w:t>
      </w:r>
      <w:r>
        <w:rPr>
          <w:rFonts w:eastAsia="Calibri"/>
        </w:rPr>
        <w:t>процедурата.</w:t>
      </w:r>
    </w:p>
    <w:p w14:paraId="606DBE3E" w14:textId="77777777" w:rsidR="00CC5FA5" w:rsidRDefault="00323777">
      <w:pPr>
        <w:pStyle w:val="ListParagraph"/>
        <w:numPr>
          <w:ilvl w:val="0"/>
          <w:numId w:val="18"/>
        </w:numPr>
        <w:suppressAutoHyphens w:val="0"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Изпра</w:t>
      </w:r>
      <w:r w:rsidR="004B3DD6">
        <w:rPr>
          <w:rFonts w:ascii="Times New Roman" w:hAnsi="Times New Roman"/>
          <w:sz w:val="24"/>
          <w:szCs w:val="24"/>
        </w:rPr>
        <w:t xml:space="preserve">щане на </w:t>
      </w:r>
      <w:r>
        <w:rPr>
          <w:rFonts w:ascii="Times New Roman" w:hAnsi="Times New Roman"/>
          <w:sz w:val="24"/>
          <w:szCs w:val="24"/>
        </w:rPr>
        <w:t xml:space="preserve"> подробен доклад на CERT България за създалата се ситуация и предприетите действия.</w:t>
      </w:r>
    </w:p>
    <w:p w14:paraId="6D283E84" w14:textId="77777777" w:rsidR="00CC5FA5" w:rsidRDefault="00CC5FA5">
      <w:pPr>
        <w:pStyle w:val="ListParagraph"/>
        <w:suppressAutoHyphens w:val="0"/>
        <w:spacing w:after="0" w:line="360" w:lineRule="auto"/>
        <w:textAlignment w:val="auto"/>
      </w:pPr>
    </w:p>
    <w:p w14:paraId="3BF340AB" w14:textId="77777777" w:rsidR="00CC5FA5" w:rsidRDefault="00CC5FA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E04BD8E" w14:textId="77777777" w:rsidR="00CC5FA5" w:rsidRDefault="00323777">
      <w:pPr>
        <w:shd w:val="clear" w:color="auto" w:fill="FFFFFF"/>
        <w:spacing w:after="210"/>
        <w:jc w:val="both"/>
      </w:pPr>
      <w:r>
        <w:rPr>
          <w:rFonts w:ascii="Times New Roman" w:eastAsia="Times New Roman" w:hAnsi="Times New Roman"/>
          <w:color w:val="555555"/>
          <w:sz w:val="24"/>
          <w:szCs w:val="24"/>
          <w:lang w:eastAsia="bg-BG"/>
        </w:rPr>
        <w:t xml:space="preserve">            </w:t>
      </w:r>
    </w:p>
    <w:p w14:paraId="16E8DDD6" w14:textId="77777777" w:rsidR="00CC5FA5" w:rsidRDefault="00323777">
      <w:pPr>
        <w:shd w:val="clear" w:color="auto" w:fill="FFFFFF"/>
        <w:spacing w:after="210"/>
        <w:jc w:val="both"/>
      </w:pPr>
      <w:r>
        <w:rPr>
          <w:rFonts w:ascii="Times New Roman" w:eastAsia="Times New Roman" w:hAnsi="Times New Roman"/>
          <w:color w:val="555555"/>
          <w:sz w:val="24"/>
          <w:szCs w:val="24"/>
          <w:lang w:eastAsia="bg-BG"/>
        </w:rPr>
        <w:t xml:space="preserve">       </w:t>
      </w:r>
    </w:p>
    <w:sectPr w:rsidR="00CC5FA5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9C915" w14:textId="77777777" w:rsidR="00A9045A" w:rsidRDefault="00A9045A">
      <w:pPr>
        <w:spacing w:after="0"/>
      </w:pPr>
      <w:r>
        <w:separator/>
      </w:r>
    </w:p>
  </w:endnote>
  <w:endnote w:type="continuationSeparator" w:id="0">
    <w:p w14:paraId="434F5733" w14:textId="77777777" w:rsidR="00A9045A" w:rsidRDefault="00A904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124A0" w14:textId="77777777" w:rsidR="00A9045A" w:rsidRDefault="00A9045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79B9F20" w14:textId="77777777" w:rsidR="00A9045A" w:rsidRDefault="00A904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32D26"/>
    <w:multiLevelType w:val="hybridMultilevel"/>
    <w:tmpl w:val="917E231E"/>
    <w:lvl w:ilvl="0" w:tplc="4CEEC28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929AD"/>
    <w:multiLevelType w:val="hybridMultilevel"/>
    <w:tmpl w:val="FBD48E3C"/>
    <w:lvl w:ilvl="0" w:tplc="AA7CC9BE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7F60A8E"/>
    <w:multiLevelType w:val="multilevel"/>
    <w:tmpl w:val="0FDE198E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AD13761"/>
    <w:multiLevelType w:val="hybridMultilevel"/>
    <w:tmpl w:val="1166DBF4"/>
    <w:lvl w:ilvl="0" w:tplc="FD18172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D728D"/>
    <w:multiLevelType w:val="multilevel"/>
    <w:tmpl w:val="94CE4D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44837"/>
    <w:multiLevelType w:val="multilevel"/>
    <w:tmpl w:val="72721230"/>
    <w:lvl w:ilvl="0">
      <w:start w:val="1"/>
      <w:numFmt w:val="decimal"/>
      <w:lvlText w:val="%1."/>
      <w:lvlJc w:val="left"/>
      <w:pPr>
        <w:ind w:left="792" w:hanging="432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2B3714D"/>
    <w:multiLevelType w:val="multilevel"/>
    <w:tmpl w:val="DE74ABFE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7" w15:restartNumberingAfterBreak="0">
    <w:nsid w:val="287C4AC6"/>
    <w:multiLevelType w:val="multilevel"/>
    <w:tmpl w:val="AB125DEA"/>
    <w:lvl w:ilvl="0">
      <w:numFmt w:val="bullet"/>
      <w:lvlText w:val="-"/>
      <w:lvlJc w:val="left"/>
      <w:pPr>
        <w:ind w:left="144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8" w15:restartNumberingAfterBreak="0">
    <w:nsid w:val="2D59695C"/>
    <w:multiLevelType w:val="multilevel"/>
    <w:tmpl w:val="570035E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2E732DF3"/>
    <w:multiLevelType w:val="multilevel"/>
    <w:tmpl w:val="01A0B1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85721"/>
    <w:multiLevelType w:val="multilevel"/>
    <w:tmpl w:val="BD2A8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93D4E"/>
    <w:multiLevelType w:val="multilevel"/>
    <w:tmpl w:val="27D8ED8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88A4803"/>
    <w:multiLevelType w:val="multilevel"/>
    <w:tmpl w:val="D3D8C2F2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3" w15:restartNumberingAfterBreak="0">
    <w:nsid w:val="4AC76F91"/>
    <w:multiLevelType w:val="multilevel"/>
    <w:tmpl w:val="B9CAFF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247D15"/>
    <w:multiLevelType w:val="multilevel"/>
    <w:tmpl w:val="A358E50A"/>
    <w:lvl w:ilvl="0">
      <w:start w:val="1"/>
      <w:numFmt w:val="decimal"/>
      <w:lvlText w:val="%1."/>
      <w:lvlJc w:val="left"/>
      <w:pPr>
        <w:ind w:left="792" w:hanging="432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543F2F6E"/>
    <w:multiLevelType w:val="multilevel"/>
    <w:tmpl w:val="ADCAB3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DF15BD"/>
    <w:multiLevelType w:val="multilevel"/>
    <w:tmpl w:val="3B54939C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7" w15:restartNumberingAfterBreak="0">
    <w:nsid w:val="6AC9767A"/>
    <w:multiLevelType w:val="multilevel"/>
    <w:tmpl w:val="04C65E2A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8" w15:restartNumberingAfterBreak="0">
    <w:nsid w:val="702C1B0B"/>
    <w:multiLevelType w:val="multilevel"/>
    <w:tmpl w:val="4C2C812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750D3D5B"/>
    <w:multiLevelType w:val="multilevel"/>
    <w:tmpl w:val="16F65C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A820D5"/>
    <w:multiLevelType w:val="multilevel"/>
    <w:tmpl w:val="7E2CF648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1" w15:restartNumberingAfterBreak="0">
    <w:nsid w:val="78D31A16"/>
    <w:multiLevelType w:val="multilevel"/>
    <w:tmpl w:val="D6D2D374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22" w15:restartNumberingAfterBreak="0">
    <w:nsid w:val="7C0C2693"/>
    <w:multiLevelType w:val="multilevel"/>
    <w:tmpl w:val="29DADA42"/>
    <w:lvl w:ilvl="0">
      <w:numFmt w:val="bullet"/>
      <w:lvlText w:val=""/>
      <w:lvlJc w:val="left"/>
      <w:pPr>
        <w:ind w:left="792" w:hanging="432"/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21"/>
  </w:num>
  <w:num w:numId="4">
    <w:abstractNumId w:val="16"/>
  </w:num>
  <w:num w:numId="5">
    <w:abstractNumId w:val="4"/>
  </w:num>
  <w:num w:numId="6">
    <w:abstractNumId w:val="6"/>
  </w:num>
  <w:num w:numId="7">
    <w:abstractNumId w:val="15"/>
  </w:num>
  <w:num w:numId="8">
    <w:abstractNumId w:val="9"/>
  </w:num>
  <w:num w:numId="9">
    <w:abstractNumId w:val="13"/>
  </w:num>
  <w:num w:numId="10">
    <w:abstractNumId w:val="7"/>
  </w:num>
  <w:num w:numId="11">
    <w:abstractNumId w:val="11"/>
  </w:num>
  <w:num w:numId="12">
    <w:abstractNumId w:val="2"/>
  </w:num>
  <w:num w:numId="13">
    <w:abstractNumId w:val="18"/>
  </w:num>
  <w:num w:numId="14">
    <w:abstractNumId w:val="5"/>
  </w:num>
  <w:num w:numId="15">
    <w:abstractNumId w:val="22"/>
  </w:num>
  <w:num w:numId="16">
    <w:abstractNumId w:val="14"/>
  </w:num>
  <w:num w:numId="17">
    <w:abstractNumId w:val="10"/>
  </w:num>
  <w:num w:numId="18">
    <w:abstractNumId w:val="19"/>
  </w:num>
  <w:num w:numId="19">
    <w:abstractNumId w:val="8"/>
  </w:num>
  <w:num w:numId="20">
    <w:abstractNumId w:val="12"/>
  </w:num>
  <w:num w:numId="21">
    <w:abstractNumId w:val="1"/>
  </w:num>
  <w:num w:numId="22">
    <w:abstractNumId w:val="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FA5"/>
    <w:rsid w:val="00014FF1"/>
    <w:rsid w:val="0005411D"/>
    <w:rsid w:val="000D60EB"/>
    <w:rsid w:val="000F78E8"/>
    <w:rsid w:val="001E45CD"/>
    <w:rsid w:val="001E4B3C"/>
    <w:rsid w:val="00210754"/>
    <w:rsid w:val="00231602"/>
    <w:rsid w:val="00233656"/>
    <w:rsid w:val="0026651A"/>
    <w:rsid w:val="00274EE5"/>
    <w:rsid w:val="00297C83"/>
    <w:rsid w:val="002D5645"/>
    <w:rsid w:val="00323777"/>
    <w:rsid w:val="00335B5B"/>
    <w:rsid w:val="00366837"/>
    <w:rsid w:val="0038327F"/>
    <w:rsid w:val="003C57AF"/>
    <w:rsid w:val="003D592A"/>
    <w:rsid w:val="004401FF"/>
    <w:rsid w:val="00483B8A"/>
    <w:rsid w:val="004B0C04"/>
    <w:rsid w:val="004B3DD6"/>
    <w:rsid w:val="004E5EBD"/>
    <w:rsid w:val="005477F2"/>
    <w:rsid w:val="00570EBA"/>
    <w:rsid w:val="00606E9C"/>
    <w:rsid w:val="00654AB0"/>
    <w:rsid w:val="00667457"/>
    <w:rsid w:val="006804E6"/>
    <w:rsid w:val="007208E9"/>
    <w:rsid w:val="00731962"/>
    <w:rsid w:val="0075736E"/>
    <w:rsid w:val="00770608"/>
    <w:rsid w:val="00795A3C"/>
    <w:rsid w:val="007B6F78"/>
    <w:rsid w:val="007C293B"/>
    <w:rsid w:val="00861CB8"/>
    <w:rsid w:val="008C790A"/>
    <w:rsid w:val="008D62F2"/>
    <w:rsid w:val="00984390"/>
    <w:rsid w:val="00A10C53"/>
    <w:rsid w:val="00A9045A"/>
    <w:rsid w:val="00AE2A18"/>
    <w:rsid w:val="00AF2585"/>
    <w:rsid w:val="00AF7A91"/>
    <w:rsid w:val="00B1268C"/>
    <w:rsid w:val="00B62966"/>
    <w:rsid w:val="00B907EF"/>
    <w:rsid w:val="00BF445C"/>
    <w:rsid w:val="00C00C51"/>
    <w:rsid w:val="00C414C0"/>
    <w:rsid w:val="00C462B2"/>
    <w:rsid w:val="00C511F3"/>
    <w:rsid w:val="00C55FCE"/>
    <w:rsid w:val="00C827A6"/>
    <w:rsid w:val="00CC5FA5"/>
    <w:rsid w:val="00CD5C6F"/>
    <w:rsid w:val="00D735EC"/>
    <w:rsid w:val="00E73825"/>
    <w:rsid w:val="00EB227C"/>
    <w:rsid w:val="00EF5F6E"/>
    <w:rsid w:val="00F274A3"/>
    <w:rsid w:val="00F326E4"/>
    <w:rsid w:val="00F46EC3"/>
    <w:rsid w:val="00F55011"/>
    <w:rsid w:val="00F82AFD"/>
    <w:rsid w:val="00FA1422"/>
    <w:rsid w:val="00FF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B9FAA"/>
  <w15:docId w15:val="{C7C738E8-F17B-4B01-9B41-C5F7E1994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ind w:left="720"/>
    </w:pPr>
  </w:style>
  <w:style w:type="character" w:styleId="Hyperlink">
    <w:name w:val="Hyperlink"/>
    <w:basedOn w:val="DefaultParagraphFont"/>
    <w:rPr>
      <w:color w:val="0563C1"/>
      <w:u w:val="single"/>
    </w:rPr>
  </w:style>
  <w:style w:type="character" w:customStyle="1" w:styleId="2">
    <w:name w:val="Основен текст (2)_"/>
    <w:basedOn w:val="DefaultParagraphFont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ен текст (2)"/>
    <w:basedOn w:val="Normal"/>
    <w:pPr>
      <w:widowControl w:val="0"/>
      <w:shd w:val="clear" w:color="auto" w:fill="FFFFFF"/>
      <w:spacing w:after="0" w:line="322" w:lineRule="exact"/>
      <w:ind w:hanging="340"/>
      <w:jc w:val="both"/>
    </w:pPr>
    <w:rPr>
      <w:rFonts w:ascii="Times New Roman" w:eastAsia="Times New Roman" w:hAnsi="Times New Roman"/>
      <w:sz w:val="28"/>
      <w:szCs w:val="28"/>
    </w:rPr>
  </w:style>
  <w:style w:type="paragraph" w:styleId="BalloonText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NormalWeb">
    <w:name w:val="Normal (Web)"/>
    <w:basedOn w:val="Normal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basedOn w:val="DefaultParagraphFont"/>
    <w:rPr>
      <w:b/>
      <w:bCs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uppressAutoHyphens w:val="0"/>
      <w:spacing w:after="0"/>
      <w:textAlignment w:val="auto"/>
    </w:pPr>
    <w:rPr>
      <w:rFonts w:ascii="Times New Roman" w:eastAsia="Times New Roman" w:hAnsi="Times New Roman"/>
      <w:sz w:val="20"/>
      <w:szCs w:val="20"/>
      <w:lang w:val="en-GB" w:eastAsia="bg-BG"/>
    </w:rPr>
  </w:style>
  <w:style w:type="character" w:customStyle="1" w:styleId="HeaderChar">
    <w:name w:val="Header Char"/>
    <w:basedOn w:val="DefaultParagraphFont"/>
    <w:rPr>
      <w:rFonts w:ascii="Times New Roman" w:eastAsia="Times New Roman" w:hAnsi="Times New Roman"/>
      <w:sz w:val="20"/>
      <w:szCs w:val="20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batalov@iag.bg" TargetMode="External"/><Relationship Id="rId13" Type="http://schemas.openxmlformats.org/officeDocument/2006/relationships/hyperlink" Target="mailto:i.stanev@iag.bg" TargetMode="External"/><Relationship Id="rId18" Type="http://schemas.openxmlformats.org/officeDocument/2006/relationships/hyperlink" Target="https://github.com/dkhuuthe/MalDet" TargetMode="External"/><Relationship Id="rId26" Type="http://schemas.openxmlformats.org/officeDocument/2006/relationships/hyperlink" Target="http://resources.infosecinstitute.com/checking-out-backdoorshell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github.com/Neohapsis/NeoPI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lidia@iag.bg" TargetMode="External"/><Relationship Id="rId17" Type="http://schemas.openxmlformats.org/officeDocument/2006/relationships/hyperlink" Target="https://github.com/rfxn/linux-malware-detect" TargetMode="External"/><Relationship Id="rId25" Type="http://schemas.openxmlformats.org/officeDocument/2006/relationships/hyperlink" Target="http://25yearsofprogramming.com/blog/2010/20100315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rkhunter.sourceforge.net/" TargetMode="External"/><Relationship Id="rId20" Type="http://schemas.openxmlformats.org/officeDocument/2006/relationships/hyperlink" Target="https://github.com/mtingers/malscan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asil@iag.bg" TargetMode="External"/><Relationship Id="rId24" Type="http://schemas.openxmlformats.org/officeDocument/2006/relationships/hyperlink" Target="http://resources.infosecinstitute.com/web-shell-detection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hkrootkit.org/" TargetMode="External"/><Relationship Id="rId23" Type="http://schemas.openxmlformats.org/officeDocument/2006/relationships/hyperlink" Target="http://www.whitefirdesign.com/tools/basic-backdoor-scriptfinder.html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muglix@iag.bg" TargetMode="External"/><Relationship Id="rId19" Type="http://schemas.openxmlformats.org/officeDocument/2006/relationships/hyperlink" Target="https://www.clamav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enovni@iag.bg" TargetMode="External"/><Relationship Id="rId14" Type="http://schemas.openxmlformats.org/officeDocument/2006/relationships/hyperlink" Target="mailto:help@nekbg.com" TargetMode="External"/><Relationship Id="rId22" Type="http://schemas.openxmlformats.org/officeDocument/2006/relationships/hyperlink" Target="http://www.shelldetector.com/" TargetMode="External"/><Relationship Id="rId27" Type="http://schemas.openxmlformats.org/officeDocument/2006/relationships/hyperlink" Target="https://bechtsoudis.com/hacking/detect-protect-from-phpbackdoor-shell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3692</Words>
  <Characters>21046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cp:lastPrinted>2019-06-19T13:43:00Z</cp:lastPrinted>
  <dcterms:created xsi:type="dcterms:W3CDTF">2020-09-29T07:22:00Z</dcterms:created>
  <dcterms:modified xsi:type="dcterms:W3CDTF">2020-09-29T07:24:00Z</dcterms:modified>
</cp:coreProperties>
</file>